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5409" w:rsidRDefault="00485409" w:rsidP="00D84136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22E7AFE0" w14:textId="4AF4C185" w:rsidR="004823F4" w:rsidRDefault="004823F4" w:rsidP="00D84136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noProof/>
          <w:sz w:val="32"/>
          <w:szCs w:val="32"/>
          <w:lang w:val="en-US" w:eastAsia="en-US"/>
        </w:rPr>
        <w:drawing>
          <wp:inline distT="0" distB="0" distL="0" distR="0" wp14:anchorId="2AB0E382" wp14:editId="53BEB802">
            <wp:extent cx="2683510" cy="1152369"/>
            <wp:effectExtent l="0" t="0" r="2540" b="0"/>
            <wp:docPr id="2015655028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655028" name="Picture 1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642" cy="115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CDA0" w14:textId="77777777" w:rsidR="007F66F6" w:rsidRDefault="007F66F6" w:rsidP="00D84136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F866CEC" w14:textId="790FDA56" w:rsidR="00671AC2" w:rsidRPr="00671AC2" w:rsidRDefault="008E5ACA" w:rsidP="00671AC2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mk-MK"/>
        </w:rPr>
        <w:t>УПАТСТВО ЗА ПОДНЕСУВАЊЕ АПЛИКАЦИИ</w:t>
      </w:r>
    </w:p>
    <w:p w14:paraId="2356A172" w14:textId="3799FF13" w:rsidR="00671AC2" w:rsidRDefault="00671AC2" w:rsidP="00671AC2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B2531D8" w14:textId="1EA6E1DC" w:rsidR="00671AC2" w:rsidRPr="00050328" w:rsidRDefault="00050328" w:rsidP="00671AC2">
      <w:pPr>
        <w:spacing w:line="240" w:lineRule="auto"/>
        <w:jc w:val="center"/>
        <w:rPr>
          <w:rFonts w:ascii="Cambria" w:eastAsia="Cambria" w:hAnsi="Cambria" w:cs="Cambria"/>
          <w:b/>
          <w:sz w:val="48"/>
          <w:szCs w:val="48"/>
          <w:lang w:val="mk-MK"/>
        </w:rPr>
      </w:pPr>
      <w:r w:rsidRPr="00050328">
        <w:rPr>
          <w:rFonts w:ascii="Cambria" w:eastAsia="Cambria" w:hAnsi="Cambria" w:cs="Cambria"/>
          <w:b/>
          <w:sz w:val="48"/>
          <w:szCs w:val="48"/>
          <w:lang w:val="mk-MK"/>
        </w:rPr>
        <w:t xml:space="preserve">ЕУ НАГРАДА ЗА ИСТРАЖУВАЧКО НОВИНАРСТВО </w:t>
      </w:r>
      <w:r w:rsidR="00307135">
        <w:rPr>
          <w:rFonts w:ascii="Cambria" w:eastAsia="Cambria" w:hAnsi="Cambria" w:cs="Cambria"/>
          <w:b/>
          <w:sz w:val="48"/>
          <w:szCs w:val="48"/>
          <w:lang w:val="mk-MK"/>
        </w:rPr>
        <w:br/>
      </w:r>
      <w:r w:rsidRPr="00050328">
        <w:rPr>
          <w:rFonts w:ascii="Cambria" w:eastAsia="Cambria" w:hAnsi="Cambria" w:cs="Cambria"/>
          <w:b/>
          <w:sz w:val="48"/>
          <w:szCs w:val="48"/>
          <w:lang w:val="mk-MK"/>
        </w:rPr>
        <w:t>– СЕВЕРНА МАКЕДОНИЈА</w:t>
      </w:r>
    </w:p>
    <w:p w14:paraId="416713DD" w14:textId="6FA86370" w:rsidR="00050328" w:rsidRPr="00050328" w:rsidRDefault="00050328" w:rsidP="00671AC2">
      <w:pPr>
        <w:spacing w:line="240" w:lineRule="auto"/>
        <w:jc w:val="center"/>
        <w:rPr>
          <w:rFonts w:ascii="Cambria" w:eastAsia="Cambria" w:hAnsi="Cambria" w:cs="Cambria"/>
          <w:b/>
          <w:sz w:val="48"/>
          <w:szCs w:val="48"/>
          <w:lang w:val="mk-MK"/>
        </w:rPr>
      </w:pPr>
      <w:r w:rsidRPr="00050328">
        <w:rPr>
          <w:rFonts w:ascii="Cambria" w:eastAsia="Cambria" w:hAnsi="Cambria" w:cs="Cambria"/>
          <w:b/>
          <w:sz w:val="48"/>
          <w:szCs w:val="48"/>
          <w:lang w:val="mk-MK"/>
        </w:rPr>
        <w:t>КОНКУРС ЗА НАЦИОНАЛНА И РЕГИОНАЛНА НАГРАДА 2023</w:t>
      </w:r>
    </w:p>
    <w:p w14:paraId="5BFDD89D" w14:textId="341DAC76" w:rsidR="00365231" w:rsidRDefault="00365231" w:rsidP="00E964B0">
      <w:pPr>
        <w:spacing w:line="240" w:lineRule="auto"/>
        <w:rPr>
          <w:rFonts w:ascii="Cambria" w:eastAsia="Cambria" w:hAnsi="Cambria" w:cs="Cambria"/>
        </w:rPr>
      </w:pPr>
    </w:p>
    <w:p w14:paraId="22740395" w14:textId="478C2812" w:rsidR="00050328" w:rsidRPr="00050328" w:rsidRDefault="00050328" w:rsidP="00050328">
      <w:pPr>
        <w:spacing w:line="240" w:lineRule="auto"/>
        <w:jc w:val="center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Организатор на наградата: Томсон Меди</w:t>
      </w:r>
      <w:r w:rsidR="00011436">
        <w:rPr>
          <w:rFonts w:ascii="Cambria" w:eastAsia="Cambria" w:hAnsi="Cambria" w:cs="Cambria"/>
          <w:lang w:val="mk-MK"/>
        </w:rPr>
        <w:t>ј</w:t>
      </w:r>
      <w:r>
        <w:rPr>
          <w:rFonts w:ascii="Cambria" w:eastAsia="Cambria" w:hAnsi="Cambria" w:cs="Cambria"/>
          <w:lang w:val="mk-MK"/>
        </w:rPr>
        <w:t>а</w:t>
      </w:r>
    </w:p>
    <w:p w14:paraId="65F060E6" w14:textId="0B669404" w:rsidR="00E964B0" w:rsidRPr="00671AC2" w:rsidRDefault="00050328" w:rsidP="00671AC2">
      <w:pP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Спроведувач</w:t>
      </w:r>
      <w:r w:rsidR="00E964B0"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lang w:val="mk-MK"/>
        </w:rPr>
        <w:t>Самостоен синдикат на новинари и медиумски работници</w:t>
      </w:r>
    </w:p>
    <w:p w14:paraId="43350E84" w14:textId="2BE1CEFC" w:rsidR="00671AC2" w:rsidRPr="00671AC2" w:rsidRDefault="00050328" w:rsidP="00671AC2">
      <w:pP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Датум на објава</w:t>
      </w:r>
      <w:r w:rsidR="00671AC2" w:rsidRPr="00671AC2">
        <w:rPr>
          <w:rFonts w:ascii="Cambria" w:eastAsia="Cambria" w:hAnsi="Cambria" w:cs="Cambria"/>
        </w:rPr>
        <w:t>: 0</w:t>
      </w:r>
      <w:r w:rsidR="00F433F6">
        <w:rPr>
          <w:rFonts w:ascii="Cambria" w:eastAsia="Cambria" w:hAnsi="Cambria" w:cs="Cambria"/>
        </w:rPr>
        <w:t>8</w:t>
      </w:r>
      <w:r w:rsidR="00671AC2" w:rsidRPr="00671AC2">
        <w:rPr>
          <w:rFonts w:ascii="Cambria" w:eastAsia="Cambria" w:hAnsi="Cambria" w:cs="Cambria"/>
        </w:rPr>
        <w:t>/05/2023</w:t>
      </w:r>
    </w:p>
    <w:p w14:paraId="0000000B" w14:textId="1BE1B491" w:rsidR="00485409" w:rsidRPr="008E1B88" w:rsidRDefault="00050328" w:rsidP="00671AC2">
      <w:pPr>
        <w:spacing w:line="240" w:lineRule="auto"/>
        <w:jc w:val="center"/>
        <w:rPr>
          <w:rFonts w:ascii="Cambria" w:eastAsia="Cambria" w:hAnsi="Cambria" w:cs="Cambria"/>
          <w:b/>
          <w:lang w:val="mk-MK"/>
        </w:rPr>
      </w:pPr>
      <w:r>
        <w:rPr>
          <w:rFonts w:ascii="Cambria" w:eastAsia="Cambria" w:hAnsi="Cambria" w:cs="Cambria"/>
          <w:lang w:val="mk-MK"/>
        </w:rPr>
        <w:t>Рок за поднесување на апликација</w:t>
      </w:r>
      <w:r w:rsidR="008E1B88">
        <w:rPr>
          <w:rFonts w:ascii="Cambria" w:eastAsia="Cambria" w:hAnsi="Cambria" w:cs="Cambria"/>
        </w:rPr>
        <w:t xml:space="preserve">: </w:t>
      </w:r>
      <w:r w:rsidR="00F433F6">
        <w:rPr>
          <w:rFonts w:ascii="Cambria" w:eastAsia="Cambria" w:hAnsi="Cambria" w:cs="Cambria"/>
        </w:rPr>
        <w:t>20</w:t>
      </w:r>
      <w:r w:rsidR="008E1B88">
        <w:rPr>
          <w:rFonts w:ascii="Cambria" w:eastAsia="Cambria" w:hAnsi="Cambria" w:cs="Cambria"/>
        </w:rPr>
        <w:t>/06/2023, 24</w:t>
      </w:r>
      <w:r w:rsidR="00671AC2" w:rsidRPr="00671AC2">
        <w:rPr>
          <w:rFonts w:ascii="Cambria" w:eastAsia="Cambria" w:hAnsi="Cambria" w:cs="Cambria"/>
        </w:rPr>
        <w:t xml:space="preserve">:00 </w:t>
      </w:r>
      <w:r w:rsidR="008E1B88">
        <w:rPr>
          <w:rFonts w:ascii="Cambria" w:eastAsia="Cambria" w:hAnsi="Cambria" w:cs="Cambria"/>
          <w:lang w:val="en-US"/>
        </w:rPr>
        <w:t>часот</w:t>
      </w:r>
    </w:p>
    <w:p w14:paraId="0000000C" w14:textId="77777777" w:rsidR="00485409" w:rsidRDefault="00485409" w:rsidP="00D84136">
      <w:pPr>
        <w:spacing w:line="240" w:lineRule="auto"/>
        <w:rPr>
          <w:rFonts w:ascii="Cambria" w:eastAsia="Cambria" w:hAnsi="Cambria" w:cs="Cambria"/>
          <w:b/>
        </w:rPr>
      </w:pPr>
    </w:p>
    <w:p w14:paraId="0000000D" w14:textId="77777777" w:rsidR="00485409" w:rsidRDefault="00485409" w:rsidP="00D84136">
      <w:pPr>
        <w:spacing w:line="240" w:lineRule="auto"/>
        <w:rPr>
          <w:rFonts w:ascii="Cambria" w:eastAsia="Cambria" w:hAnsi="Cambria" w:cs="Cambria"/>
          <w:b/>
        </w:rPr>
      </w:pPr>
    </w:p>
    <w:p w14:paraId="0000000E" w14:textId="77777777" w:rsidR="00485409" w:rsidRDefault="00485409" w:rsidP="00D84136">
      <w:pPr>
        <w:spacing w:line="240" w:lineRule="auto"/>
        <w:rPr>
          <w:rFonts w:ascii="Cambria" w:eastAsia="Cambria" w:hAnsi="Cambria" w:cs="Cambria"/>
          <w:b/>
        </w:rPr>
      </w:pPr>
    </w:p>
    <w:p w14:paraId="53EDFACE" w14:textId="77777777" w:rsidR="00D84136" w:rsidRDefault="00D84136" w:rsidP="00D841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left"/>
        <w:rPr>
          <w:rFonts w:ascii="Cambria" w:eastAsia="Cambria" w:hAnsi="Cambria" w:cs="Cambria"/>
          <w:b/>
        </w:rPr>
      </w:pPr>
      <w:bookmarkStart w:id="0" w:name="_heading=h.ca5iqyok37ur" w:colFirst="0" w:colLast="0"/>
      <w:bookmarkEnd w:id="0"/>
    </w:p>
    <w:p w14:paraId="025D10DF" w14:textId="77777777" w:rsidR="00D84136" w:rsidRDefault="00D84136" w:rsidP="00D841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left"/>
        <w:rPr>
          <w:rFonts w:ascii="Cambria" w:eastAsia="Cambria" w:hAnsi="Cambria" w:cs="Cambria"/>
          <w:b/>
        </w:rPr>
      </w:pPr>
    </w:p>
    <w:p w14:paraId="00000011" w14:textId="3B183721" w:rsidR="00485409" w:rsidRPr="006952DE" w:rsidRDefault="006952DE" w:rsidP="00D841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left"/>
        <w:rPr>
          <w:rFonts w:ascii="Cambria" w:eastAsia="Cambria" w:hAnsi="Cambria" w:cs="Cambria"/>
          <w:b/>
          <w:bCs/>
          <w:color w:val="0070C0"/>
          <w:sz w:val="32"/>
          <w:szCs w:val="32"/>
          <w:lang w:val="mk-MK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bCs/>
          <w:color w:val="0070C0"/>
          <w:sz w:val="32"/>
          <w:szCs w:val="32"/>
          <w:lang w:val="mk-MK"/>
        </w:rPr>
        <w:t>СОДРЖИНА</w:t>
      </w:r>
    </w:p>
    <w:p w14:paraId="00000012" w14:textId="77777777" w:rsidR="00485409" w:rsidRDefault="00485409" w:rsidP="00D84136">
      <w:pPr>
        <w:spacing w:line="240" w:lineRule="auto"/>
        <w:rPr>
          <w:rFonts w:ascii="Cambria" w:eastAsia="Cambria" w:hAnsi="Cambria" w:cs="Cambria"/>
        </w:rPr>
      </w:pPr>
    </w:p>
    <w:sdt>
      <w:sdtPr>
        <w:id w:val="714851975"/>
        <w:docPartObj>
          <w:docPartGallery w:val="Table of Contents"/>
          <w:docPartUnique/>
        </w:docPartObj>
      </w:sdtPr>
      <w:sdtContent>
        <w:p w14:paraId="00000013" w14:textId="2CAC35E9" w:rsidR="00485409" w:rsidRDefault="00860311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СОДРЖИНА</w:t>
            </w:r>
            <w:r w:rsidR="005E6AF5">
              <w:rPr>
                <w:rFonts w:ascii="Cambria" w:eastAsia="Cambria" w:hAnsi="Cambria" w:cs="Cambria"/>
                <w:color w:val="000000"/>
              </w:rPr>
              <w:tab/>
              <w:t>2</w:t>
            </w:r>
          </w:hyperlink>
        </w:p>
        <w:p w14:paraId="00000014" w14:textId="4389B4FB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30j0zll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1.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ОПИС НА ПРОЕКТОТ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3</w:t>
            </w:r>
          </w:hyperlink>
        </w:p>
        <w:p w14:paraId="00000015" w14:textId="689E4E07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1fob9te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2.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ЦЕЛИ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4</w:t>
            </w:r>
          </w:hyperlink>
        </w:p>
        <w:p w14:paraId="00000016" w14:textId="4C17DEFD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3znysh7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3.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НАГРАДЕН ФОНД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4</w:t>
            </w:r>
          </w:hyperlink>
        </w:p>
        <w:p w14:paraId="00000017" w14:textId="110E45B3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2et92p0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4.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УСЛОВИ ЗА УЧЕСТВО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4</w:t>
            </w:r>
          </w:hyperlink>
        </w:p>
        <w:p w14:paraId="00000018" w14:textId="474BEB8D" w:rsidR="00485409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 w:line="240" w:lineRule="auto"/>
            <w:ind w:left="220"/>
            <w:rPr>
              <w:rFonts w:ascii="Cambria" w:eastAsia="Cambria" w:hAnsi="Cambria" w:cs="Cambria"/>
              <w:color w:val="000000"/>
            </w:rPr>
          </w:pPr>
          <w:hyperlink w:anchor="_heading=h.tyjcwt">
            <w:r w:rsidR="005E6AF5">
              <w:rPr>
                <w:rFonts w:ascii="Cambria" w:eastAsia="Cambria" w:hAnsi="Cambria" w:cs="Cambria"/>
                <w:color w:val="000000"/>
              </w:rPr>
              <w:t xml:space="preserve">4.1. </w:t>
            </w:r>
            <w:r w:rsidR="006952DE">
              <w:rPr>
                <w:rFonts w:ascii="Cambria" w:eastAsia="Cambria" w:hAnsi="Cambria" w:cs="Cambria"/>
                <w:color w:val="000000"/>
                <w:lang w:val="mk-MK"/>
              </w:rPr>
              <w:t>КОЈ МОЖЕ ДА УЧЕСТВУВА</w:t>
            </w:r>
            <w:r w:rsidR="005E6AF5">
              <w:rPr>
                <w:rFonts w:ascii="Cambria" w:eastAsia="Cambria" w:hAnsi="Cambria" w:cs="Cambria"/>
                <w:color w:val="000000"/>
              </w:rPr>
              <w:t>?</w:t>
            </w:r>
            <w:r w:rsidR="005E6AF5">
              <w:rPr>
                <w:rFonts w:ascii="Cambria" w:eastAsia="Cambria" w:hAnsi="Cambria" w:cs="Cambria"/>
                <w:color w:val="000000"/>
              </w:rPr>
              <w:tab/>
              <w:t>4</w:t>
            </w:r>
          </w:hyperlink>
        </w:p>
        <w:p w14:paraId="00000019" w14:textId="58B382F1" w:rsidR="00485409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 w:line="240" w:lineRule="auto"/>
            <w:ind w:left="220"/>
            <w:rPr>
              <w:rFonts w:ascii="Cambria" w:eastAsia="Cambria" w:hAnsi="Cambria" w:cs="Cambria"/>
              <w:color w:val="000000"/>
            </w:rPr>
          </w:pPr>
          <w:hyperlink w:anchor="_heading=h.3dy6vkm">
            <w:r w:rsidR="005E6AF5">
              <w:rPr>
                <w:rFonts w:ascii="Cambria" w:eastAsia="Cambria" w:hAnsi="Cambria" w:cs="Cambria"/>
                <w:color w:val="000000"/>
              </w:rPr>
              <w:t xml:space="preserve">4.2. </w:t>
            </w:r>
            <w:r w:rsidR="006952DE">
              <w:rPr>
                <w:rFonts w:ascii="Cambria" w:eastAsia="Cambria" w:hAnsi="Cambria" w:cs="Cambria"/>
                <w:color w:val="000000"/>
                <w:lang w:val="mk-MK"/>
              </w:rPr>
              <w:t>КРИТЕРИУМИ ЗА ПРИФАЌАЊЕ НА ПРИЈАВИ</w:t>
            </w:r>
            <w:r w:rsidR="005E6AF5">
              <w:rPr>
                <w:rFonts w:ascii="Cambria" w:eastAsia="Cambria" w:hAnsi="Cambria" w:cs="Cambria"/>
                <w:color w:val="000000"/>
              </w:rPr>
              <w:tab/>
              <w:t>5</w:t>
            </w:r>
          </w:hyperlink>
        </w:p>
        <w:p w14:paraId="0000001A" w14:textId="221517D7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1t3h5sf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5.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КАКО ДА ПОДНЕСЕТЕ АПЛИКАЦИЈА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>?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6</w:t>
            </w:r>
          </w:hyperlink>
        </w:p>
        <w:p w14:paraId="0000001B" w14:textId="07BB6BF6" w:rsidR="00485409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 w:line="240" w:lineRule="auto"/>
            <w:ind w:left="220"/>
            <w:rPr>
              <w:rFonts w:ascii="Cambria" w:eastAsia="Cambria" w:hAnsi="Cambria" w:cs="Cambria"/>
              <w:color w:val="000000"/>
            </w:rPr>
          </w:pPr>
          <w:hyperlink w:anchor="_heading=h.4d34og8">
            <w:r w:rsidR="005E6AF5">
              <w:rPr>
                <w:rFonts w:ascii="Cambria" w:eastAsia="Cambria" w:hAnsi="Cambria" w:cs="Cambria"/>
                <w:color w:val="000000"/>
              </w:rPr>
              <w:t xml:space="preserve">5.1 </w:t>
            </w:r>
            <w:r w:rsidR="006952DE">
              <w:rPr>
                <w:rFonts w:ascii="Cambria" w:eastAsia="Cambria" w:hAnsi="Cambria" w:cs="Cambria"/>
                <w:color w:val="000000"/>
                <w:lang w:val="mk-MK"/>
              </w:rPr>
              <w:t>ФОРМУЛАР ЗА ПОДНЕСУВАЊЕ НА АПЛИКАЦИЈА</w:t>
            </w:r>
            <w:r w:rsidR="005E6AF5">
              <w:rPr>
                <w:rFonts w:ascii="Cambria" w:eastAsia="Cambria" w:hAnsi="Cambria" w:cs="Cambria"/>
                <w:color w:val="000000"/>
              </w:rPr>
              <w:tab/>
              <w:t>6</w:t>
            </w:r>
          </w:hyperlink>
        </w:p>
        <w:p w14:paraId="0000001C" w14:textId="2BA39197" w:rsidR="00485409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 w:line="240" w:lineRule="auto"/>
            <w:ind w:left="220"/>
            <w:rPr>
              <w:rFonts w:ascii="Cambria" w:eastAsia="Cambria" w:hAnsi="Cambria" w:cs="Cambria"/>
              <w:color w:val="000000"/>
            </w:rPr>
          </w:pPr>
          <w:hyperlink w:anchor="_heading=h.2s8eyo1">
            <w:r w:rsidR="005E6AF5">
              <w:rPr>
                <w:rFonts w:ascii="Cambria" w:eastAsia="Cambria" w:hAnsi="Cambria" w:cs="Cambria"/>
                <w:color w:val="000000"/>
              </w:rPr>
              <w:t xml:space="preserve">5.2. </w:t>
            </w:r>
            <w:r w:rsidR="006952DE">
              <w:rPr>
                <w:rFonts w:ascii="Cambria" w:eastAsia="Cambria" w:hAnsi="Cambria" w:cs="Cambria"/>
                <w:color w:val="000000"/>
                <w:lang w:val="mk-MK"/>
              </w:rPr>
              <w:t>НОМИНИРАЊЕ НА АПЛИКАЦИЈА</w:t>
            </w:r>
            <w:r w:rsidR="005E6AF5">
              <w:rPr>
                <w:rFonts w:ascii="Cambria" w:eastAsia="Cambria" w:hAnsi="Cambria" w:cs="Cambria"/>
                <w:color w:val="000000"/>
              </w:rPr>
              <w:tab/>
              <w:t>6</w:t>
            </w:r>
          </w:hyperlink>
        </w:p>
        <w:p w14:paraId="0000001D" w14:textId="5F3F02B3" w:rsidR="00485409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 w:line="240" w:lineRule="auto"/>
            <w:ind w:left="220"/>
            <w:rPr>
              <w:rFonts w:ascii="Cambria" w:eastAsia="Cambria" w:hAnsi="Cambria" w:cs="Cambria"/>
              <w:color w:val="000000"/>
            </w:rPr>
          </w:pPr>
          <w:hyperlink w:anchor="_heading=h.17dp8vu">
            <w:r w:rsidR="005E6AF5">
              <w:rPr>
                <w:rFonts w:ascii="Cambria" w:eastAsia="Cambria" w:hAnsi="Cambria" w:cs="Cambria"/>
                <w:color w:val="000000"/>
              </w:rPr>
              <w:t xml:space="preserve">5.3. </w:t>
            </w:r>
            <w:r w:rsidR="006952DE">
              <w:rPr>
                <w:rFonts w:ascii="Cambria" w:eastAsia="Cambria" w:hAnsi="Cambria" w:cs="Cambria"/>
                <w:color w:val="000000"/>
                <w:lang w:val="mk-MK"/>
              </w:rPr>
              <w:t>ПОДНЕСУВАЊЕ НА АПЛИКАЦИЈА/НОМИНАЦИЈА</w:t>
            </w:r>
            <w:r w:rsidR="005E6AF5">
              <w:rPr>
                <w:rFonts w:ascii="Cambria" w:eastAsia="Cambria" w:hAnsi="Cambria" w:cs="Cambria"/>
                <w:color w:val="000000"/>
              </w:rPr>
              <w:tab/>
              <w:t>6</w:t>
            </w:r>
          </w:hyperlink>
        </w:p>
        <w:p w14:paraId="0000001E" w14:textId="1EEE9530" w:rsidR="00485409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 w:line="240" w:lineRule="auto"/>
            <w:ind w:left="220"/>
            <w:rPr>
              <w:rFonts w:ascii="Cambria" w:eastAsia="Cambria" w:hAnsi="Cambria" w:cs="Cambria"/>
              <w:color w:val="000000"/>
            </w:rPr>
          </w:pPr>
          <w:hyperlink w:anchor="_heading=h.3rdcrjn">
            <w:r w:rsidR="005E6AF5">
              <w:rPr>
                <w:rFonts w:ascii="Cambria" w:eastAsia="Cambria" w:hAnsi="Cambria" w:cs="Cambria"/>
                <w:color w:val="000000"/>
              </w:rPr>
              <w:t xml:space="preserve">5.4. </w:t>
            </w:r>
            <w:r w:rsidR="006952DE">
              <w:rPr>
                <w:rFonts w:ascii="Cambria" w:eastAsia="Cambria" w:hAnsi="Cambria" w:cs="Cambria"/>
                <w:color w:val="000000"/>
                <w:lang w:val="mk-MK"/>
              </w:rPr>
              <w:t>РОК ЗА ПОДНЕСУВАЊЕ НА АПЛИКАЦИИ</w:t>
            </w:r>
            <w:r w:rsidR="005E6AF5">
              <w:rPr>
                <w:rFonts w:ascii="Cambria" w:eastAsia="Cambria" w:hAnsi="Cambria" w:cs="Cambria"/>
                <w:color w:val="000000"/>
              </w:rPr>
              <w:tab/>
              <w:t>6</w:t>
            </w:r>
          </w:hyperlink>
        </w:p>
        <w:p w14:paraId="0000001F" w14:textId="74103230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lnxbz9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6.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ДОПОЛНИТЕЛНИ ИНФОРМАЦИИ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7</w:t>
            </w:r>
          </w:hyperlink>
        </w:p>
        <w:p w14:paraId="00000020" w14:textId="231DA414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35nkun2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7.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ОЦЕНУВАЊЕ И СЕЛЕКЦИЈА НА АПЛИКАЦИИТЕ/НОМИНАЦИИТЕ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7</w:t>
            </w:r>
          </w:hyperlink>
        </w:p>
        <w:p w14:paraId="00000021" w14:textId="1B4D0B2E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1ksv4uv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>8.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 xml:space="preserve"> ИЗВЕСТУВАЊЕ НА КАНДИДАТИТЕ ЗА ОДЛУКИТЕ НА ЖИРИ КОМИСИЈАТА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8</w:t>
            </w:r>
          </w:hyperlink>
        </w:p>
        <w:p w14:paraId="00000022" w14:textId="3106E288" w:rsidR="00485409" w:rsidRPr="005E6AF5" w:rsidRDefault="00000000" w:rsidP="00D84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line="240" w:lineRule="auto"/>
            <w:rPr>
              <w:rFonts w:ascii="Cambria" w:eastAsia="Cambria" w:hAnsi="Cambria" w:cs="Cambria"/>
              <w:b/>
              <w:bCs/>
              <w:color w:val="000000"/>
            </w:rPr>
          </w:pPr>
          <w:hyperlink w:anchor="_heading=h.44sinio"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 xml:space="preserve">9. </w:t>
            </w:r>
            <w:r w:rsidR="006952DE">
              <w:rPr>
                <w:rFonts w:ascii="Cambria" w:eastAsia="Cambria" w:hAnsi="Cambria" w:cs="Cambria"/>
                <w:b/>
                <w:bCs/>
                <w:color w:val="000000"/>
                <w:lang w:val="mk-MK"/>
              </w:rPr>
              <w:t>АНЕКСИ</w:t>
            </w:r>
            <w:r w:rsidR="005E6AF5" w:rsidRPr="005E6AF5">
              <w:rPr>
                <w:rFonts w:ascii="Cambria" w:eastAsia="Cambria" w:hAnsi="Cambria" w:cs="Cambria"/>
                <w:b/>
                <w:bCs/>
                <w:color w:val="000000"/>
              </w:rPr>
              <w:tab/>
              <w:t>8</w:t>
            </w:r>
          </w:hyperlink>
        </w:p>
        <w:p w14:paraId="00000023" w14:textId="3131A606" w:rsidR="00485409" w:rsidRDefault="00860311" w:rsidP="00D84136">
          <w:pPr>
            <w:spacing w:line="240" w:lineRule="auto"/>
            <w:rPr>
              <w:rFonts w:ascii="Cambria" w:eastAsia="Cambria" w:hAnsi="Cambria" w:cs="Cambria"/>
            </w:rPr>
          </w:pPr>
          <w:r>
            <w:fldChar w:fldCharType="end"/>
          </w:r>
        </w:p>
      </w:sdtContent>
    </w:sdt>
    <w:p w14:paraId="4DB173F2" w14:textId="77777777" w:rsidR="004823F4" w:rsidRDefault="004823F4" w:rsidP="00D84136">
      <w:pPr>
        <w:pStyle w:val="Heading1"/>
        <w:spacing w:line="240" w:lineRule="auto"/>
      </w:pPr>
      <w:bookmarkStart w:id="2" w:name="_heading=h.30j0zll" w:colFirst="0" w:colLast="0"/>
      <w:bookmarkEnd w:id="2"/>
    </w:p>
    <w:p w14:paraId="1AFA58A8" w14:textId="77777777" w:rsidR="00C60ADF" w:rsidRDefault="00C60ADF" w:rsidP="00D84136">
      <w:pPr>
        <w:pStyle w:val="Heading1"/>
        <w:spacing w:line="240" w:lineRule="auto"/>
        <w:rPr>
          <w:color w:val="4472C4"/>
          <w:sz w:val="48"/>
          <w:szCs w:val="48"/>
        </w:rPr>
      </w:pPr>
    </w:p>
    <w:p w14:paraId="0D7D3627" w14:textId="77777777" w:rsidR="005437ED" w:rsidRDefault="005437ED" w:rsidP="005437ED"/>
    <w:p w14:paraId="1123A45B" w14:textId="77777777" w:rsidR="00330633" w:rsidRDefault="00330633" w:rsidP="005437ED"/>
    <w:p w14:paraId="00E4B4A6" w14:textId="77777777" w:rsidR="00330633" w:rsidRPr="005437ED" w:rsidRDefault="00330633" w:rsidP="005437ED"/>
    <w:p w14:paraId="00000024" w14:textId="3CBF5F00" w:rsidR="00485409" w:rsidRPr="006952DE" w:rsidRDefault="008F2861" w:rsidP="00D84136">
      <w:pPr>
        <w:pStyle w:val="Heading1"/>
        <w:spacing w:line="240" w:lineRule="auto"/>
        <w:rPr>
          <w:color w:val="4472C4"/>
          <w:sz w:val="48"/>
          <w:szCs w:val="48"/>
          <w:lang w:val="mk-MK"/>
        </w:rPr>
      </w:pPr>
      <w:r w:rsidRPr="008F2861">
        <w:rPr>
          <w:color w:val="4472C4"/>
          <w:sz w:val="48"/>
          <w:szCs w:val="48"/>
        </w:rPr>
        <w:lastRenderedPageBreak/>
        <w:t xml:space="preserve">1. </w:t>
      </w:r>
      <w:r w:rsidR="006952DE">
        <w:rPr>
          <w:color w:val="4472C4"/>
          <w:sz w:val="48"/>
          <w:szCs w:val="48"/>
          <w:lang w:val="mk-MK"/>
        </w:rPr>
        <w:t>ОПИС НА ПРОЕКТОТ</w:t>
      </w:r>
    </w:p>
    <w:p w14:paraId="00000025" w14:textId="77777777" w:rsidR="00485409" w:rsidRDefault="00485409" w:rsidP="00D84136">
      <w:pPr>
        <w:spacing w:line="240" w:lineRule="auto"/>
        <w:rPr>
          <w:rFonts w:ascii="Cambria" w:eastAsia="Cambria" w:hAnsi="Cambria" w:cs="Cambria"/>
        </w:rPr>
      </w:pPr>
    </w:p>
    <w:p w14:paraId="4DA19117" w14:textId="70041189" w:rsidR="006952DE" w:rsidRDefault="00A24DA1" w:rsidP="00D84136">
      <w:pPr>
        <w:spacing w:after="60"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ЕУ наградата за истражувачко новинарство е дел од проектот </w:t>
      </w:r>
      <w:r w:rsidRPr="00442D77">
        <w:rPr>
          <w:rFonts w:ascii="Cambria" w:eastAsia="Cambria" w:hAnsi="Cambria" w:cs="Cambria"/>
          <w:b/>
          <w:bCs/>
          <w:i/>
          <w:iCs/>
          <w:lang w:val="mk-MK"/>
        </w:rPr>
        <w:t xml:space="preserve">„Зајакнување на квалитетните вести и независното новинарство во земјите од Западен Балкан и </w:t>
      </w:r>
      <w:r w:rsidR="002F154F" w:rsidRPr="00442D77">
        <w:rPr>
          <w:rFonts w:ascii="Cambria" w:eastAsia="Cambria" w:hAnsi="Cambria" w:cs="Cambria"/>
          <w:b/>
          <w:bCs/>
          <w:i/>
          <w:iCs/>
          <w:lang w:val="mk-MK"/>
        </w:rPr>
        <w:t xml:space="preserve">во </w:t>
      </w:r>
      <w:r w:rsidRPr="00442D77">
        <w:rPr>
          <w:rFonts w:ascii="Cambria" w:eastAsia="Cambria" w:hAnsi="Cambria" w:cs="Cambria"/>
          <w:b/>
          <w:bCs/>
          <w:i/>
          <w:iCs/>
          <w:lang w:val="mk-MK"/>
        </w:rPr>
        <w:t>Турција 2“</w:t>
      </w:r>
      <w:r>
        <w:rPr>
          <w:rFonts w:ascii="Cambria" w:eastAsia="Cambria" w:hAnsi="Cambria" w:cs="Cambria"/>
          <w:lang w:val="mk-MK"/>
        </w:rPr>
        <w:t>, кој цел</w:t>
      </w:r>
      <w:r w:rsidR="0044784D">
        <w:rPr>
          <w:rFonts w:ascii="Cambria" w:eastAsia="Cambria" w:hAnsi="Cambria" w:cs="Cambria"/>
          <w:lang w:val="en-US"/>
        </w:rPr>
        <w:t>и</w:t>
      </w:r>
      <w:r>
        <w:rPr>
          <w:rFonts w:ascii="Cambria" w:eastAsia="Cambria" w:hAnsi="Cambria" w:cs="Cambria"/>
          <w:lang w:val="mk-MK"/>
        </w:rPr>
        <w:t xml:space="preserve"> да го подобри квалитетот и професионализмот во новинарството, како и да ја зајакне соработката базирана на доверба </w:t>
      </w:r>
      <w:r w:rsidR="002F154F">
        <w:rPr>
          <w:rFonts w:ascii="Cambria" w:eastAsia="Cambria" w:hAnsi="Cambria" w:cs="Cambria"/>
          <w:lang w:val="mk-MK"/>
        </w:rPr>
        <w:t>меѓу</w:t>
      </w:r>
      <w:r>
        <w:rPr>
          <w:rFonts w:ascii="Cambria" w:eastAsia="Cambria" w:hAnsi="Cambria" w:cs="Cambria"/>
          <w:lang w:val="mk-MK"/>
        </w:rPr>
        <w:t xml:space="preserve"> граѓаните и медиумите. Оваа награда ги препознава и </w:t>
      </w:r>
      <w:r w:rsidR="00A87B3D">
        <w:rPr>
          <w:rFonts w:ascii="Cambria" w:eastAsia="Cambria" w:hAnsi="Cambria" w:cs="Cambria"/>
          <w:lang w:val="mk-MK"/>
        </w:rPr>
        <w:t xml:space="preserve">истакнува најдобрите истражувачки стории создадени во претходната календарска година и се доделува во шесте земји од Западен Балкан (Албанија, Босна и Херцеговина, Црна Гора, Косово, Северна Македонија, Србија) и </w:t>
      </w:r>
      <w:r w:rsidR="002F154F">
        <w:rPr>
          <w:rFonts w:ascii="Cambria" w:eastAsia="Cambria" w:hAnsi="Cambria" w:cs="Cambria"/>
          <w:lang w:val="mk-MK"/>
        </w:rPr>
        <w:t xml:space="preserve">во </w:t>
      </w:r>
      <w:r w:rsidR="00A87B3D">
        <w:rPr>
          <w:rFonts w:ascii="Cambria" w:eastAsia="Cambria" w:hAnsi="Cambria" w:cs="Cambria"/>
          <w:lang w:val="mk-MK"/>
        </w:rPr>
        <w:t xml:space="preserve">Турција. </w:t>
      </w:r>
    </w:p>
    <w:p w14:paraId="3F08AEA1" w14:textId="77777777" w:rsidR="00A87B3D" w:rsidRPr="00A87B3D" w:rsidRDefault="00A87B3D" w:rsidP="00D84136">
      <w:pPr>
        <w:spacing w:after="60" w:line="240" w:lineRule="auto"/>
        <w:rPr>
          <w:rFonts w:ascii="Cambria" w:eastAsia="Cambria" w:hAnsi="Cambria" w:cs="Cambria"/>
          <w:lang w:val="mk-MK"/>
        </w:rPr>
      </w:pPr>
    </w:p>
    <w:p w14:paraId="28ED46A8" w14:textId="10644BE7" w:rsidR="00490914" w:rsidRDefault="00A87B3D" w:rsidP="00D84136">
      <w:pPr>
        <w:spacing w:after="60" w:line="240" w:lineRule="auto"/>
        <w:rPr>
          <w:rFonts w:ascii="Cambria" w:eastAsia="Cambria" w:hAnsi="Cambria" w:cs="Cambria"/>
          <w:b/>
          <w:bCs/>
        </w:rPr>
      </w:pPr>
      <w:r w:rsidRPr="00A87B3D">
        <w:rPr>
          <w:rFonts w:ascii="Cambria" w:eastAsia="Cambria" w:hAnsi="Cambria" w:cs="Cambria"/>
          <w:b/>
          <w:bCs/>
        </w:rPr>
        <w:t>ЕУ наградата се состои од две награди:</w:t>
      </w:r>
    </w:p>
    <w:p w14:paraId="2670A953" w14:textId="77777777" w:rsidR="00BB7684" w:rsidRDefault="00BB7684" w:rsidP="00D84136">
      <w:pPr>
        <w:spacing w:after="60" w:line="240" w:lineRule="auto"/>
        <w:rPr>
          <w:rFonts w:ascii="Cambria" w:eastAsia="Cambria" w:hAnsi="Cambria" w:cs="Cambria"/>
          <w:b/>
          <w:bCs/>
        </w:rPr>
      </w:pPr>
    </w:p>
    <w:p w14:paraId="7879BF7A" w14:textId="4A49E8EC" w:rsidR="00490914" w:rsidRPr="00490914" w:rsidRDefault="00A87B3D" w:rsidP="00490914">
      <w:pPr>
        <w:pStyle w:val="ListParagraph"/>
        <w:numPr>
          <w:ilvl w:val="0"/>
          <w:numId w:val="4"/>
        </w:numPr>
        <w:spacing w:after="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lang w:val="mk-MK"/>
        </w:rPr>
        <w:t>Национална награда</w:t>
      </w:r>
      <w:r w:rsidR="00603695">
        <w:rPr>
          <w:rFonts w:ascii="Cambria" w:eastAsia="Cambria" w:hAnsi="Cambria" w:cs="Cambria"/>
          <w:b/>
          <w:bCs/>
        </w:rPr>
        <w:t>:</w:t>
      </w:r>
    </w:p>
    <w:p w14:paraId="604C1883" w14:textId="15F52403" w:rsidR="00A87B3D" w:rsidRDefault="00A87B3D" w:rsidP="00490914">
      <w:pPr>
        <w:spacing w:after="60" w:line="240" w:lineRule="auto"/>
        <w:ind w:left="720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Националните награди се доделуваат на истражувачки стории во секоја од седумте земји во кои се спроведува проектот, </w:t>
      </w:r>
      <w:r w:rsidR="0050286A" w:rsidRPr="00BD3762">
        <w:rPr>
          <w:rFonts w:ascii="Cambria" w:eastAsia="Cambria" w:hAnsi="Cambria" w:cs="Cambria"/>
          <w:lang w:val="mk-MK"/>
        </w:rPr>
        <w:t xml:space="preserve">врз основа </w:t>
      </w:r>
      <w:r>
        <w:rPr>
          <w:rFonts w:ascii="Cambria" w:eastAsia="Cambria" w:hAnsi="Cambria" w:cs="Cambria"/>
          <w:lang w:val="mk-MK"/>
        </w:rPr>
        <w:t>на јасно определени критериуми.</w:t>
      </w:r>
    </w:p>
    <w:p w14:paraId="143BBA77" w14:textId="77777777" w:rsidR="00E61F3F" w:rsidRPr="00490914" w:rsidRDefault="00E61F3F" w:rsidP="00490914">
      <w:pPr>
        <w:spacing w:after="60" w:line="240" w:lineRule="auto"/>
        <w:ind w:left="720"/>
        <w:rPr>
          <w:rFonts w:ascii="Cambria" w:eastAsia="Cambria" w:hAnsi="Cambria" w:cs="Cambria"/>
        </w:rPr>
      </w:pPr>
    </w:p>
    <w:p w14:paraId="6AD6BCE2" w14:textId="5112C564" w:rsidR="00490914" w:rsidRPr="00490914" w:rsidRDefault="00A87B3D" w:rsidP="00490914">
      <w:pPr>
        <w:pStyle w:val="ListParagraph"/>
        <w:numPr>
          <w:ilvl w:val="0"/>
          <w:numId w:val="4"/>
        </w:numPr>
        <w:spacing w:after="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lang w:val="mk-MK"/>
        </w:rPr>
        <w:t>Регионална награда</w:t>
      </w:r>
      <w:r w:rsidR="00603695">
        <w:rPr>
          <w:rFonts w:ascii="Cambria" w:eastAsia="Cambria" w:hAnsi="Cambria" w:cs="Cambria"/>
          <w:b/>
          <w:bCs/>
        </w:rPr>
        <w:t>:</w:t>
      </w:r>
    </w:p>
    <w:p w14:paraId="494330D5" w14:textId="0463F7CA" w:rsidR="00A87B3D" w:rsidRPr="00A87B3D" w:rsidRDefault="00A87B3D" w:rsidP="00490914">
      <w:pPr>
        <w:pStyle w:val="ListParagraph"/>
        <w:spacing w:after="60" w:line="240" w:lineRule="auto"/>
        <w:ind w:left="720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Регионалната награда, која за првпат се доделува оваа година, ќе биде доделена на трите најдобри истражувачки стории со регионално влијание, како и стории кои </w:t>
      </w:r>
      <w:r w:rsidR="00DC2996" w:rsidRPr="006D2D38">
        <w:rPr>
          <w:rFonts w:ascii="Cambria" w:eastAsia="Cambria" w:hAnsi="Cambria" w:cs="Cambria"/>
          <w:lang w:val="mk-MK"/>
        </w:rPr>
        <w:t>претставуваат</w:t>
      </w:r>
      <w:r w:rsidRPr="006D2D38">
        <w:rPr>
          <w:rFonts w:ascii="Cambria" w:eastAsia="Cambria" w:hAnsi="Cambria" w:cs="Cambria"/>
          <w:lang w:val="mk-MK"/>
        </w:rPr>
        <w:t xml:space="preserve"> </w:t>
      </w:r>
      <w:r>
        <w:rPr>
          <w:rFonts w:ascii="Cambria" w:eastAsia="Cambria" w:hAnsi="Cambria" w:cs="Cambria"/>
          <w:lang w:val="mk-MK"/>
        </w:rPr>
        <w:t xml:space="preserve">соработка помеѓу новинари од две или повеќе земји кои се таргетирани од овој проект. </w:t>
      </w:r>
    </w:p>
    <w:p w14:paraId="390E65A1" w14:textId="352BB514" w:rsidR="00A87B3D" w:rsidRPr="00BD3762" w:rsidRDefault="00A87B3D" w:rsidP="00490914">
      <w:pPr>
        <w:pStyle w:val="ListParagraph"/>
        <w:spacing w:after="6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 xml:space="preserve">Победниците на националните конкурси автоматски ќе бидат номинирани за регионалната награда, доколку </w:t>
      </w:r>
      <w:r w:rsidR="0050286A" w:rsidRPr="006D2D38">
        <w:rPr>
          <w:rFonts w:ascii="Cambria" w:eastAsia="Cambria" w:hAnsi="Cambria" w:cs="Cambria"/>
          <w:lang w:val="mk-MK"/>
        </w:rPr>
        <w:t>истите</w:t>
      </w:r>
      <w:r w:rsidRPr="006D2D38">
        <w:rPr>
          <w:rFonts w:ascii="Cambria" w:eastAsia="Cambria" w:hAnsi="Cambria" w:cs="Cambria"/>
          <w:lang w:val="mk-MK"/>
        </w:rPr>
        <w:t xml:space="preserve"> ја одбрал</w:t>
      </w:r>
      <w:r w:rsidR="0050286A" w:rsidRPr="006D2D38">
        <w:rPr>
          <w:rFonts w:ascii="Cambria" w:eastAsia="Cambria" w:hAnsi="Cambria" w:cs="Cambria"/>
          <w:lang w:val="mk-MK"/>
        </w:rPr>
        <w:t>е</w:t>
      </w:r>
      <w:r w:rsidRPr="006D2D38">
        <w:rPr>
          <w:rFonts w:ascii="Cambria" w:eastAsia="Cambria" w:hAnsi="Cambria" w:cs="Cambria"/>
          <w:lang w:val="mk-MK"/>
        </w:rPr>
        <w:t xml:space="preserve"> </w:t>
      </w:r>
      <w:r>
        <w:rPr>
          <w:rFonts w:ascii="Cambria" w:eastAsia="Cambria" w:hAnsi="Cambria" w:cs="Cambria"/>
          <w:lang w:val="mk-MK"/>
        </w:rPr>
        <w:t xml:space="preserve">таа опција при пријавувањето. Во конкуренција за регионалната наградата ќе влезат и стории кои не </w:t>
      </w:r>
      <w:r w:rsidR="002F154F">
        <w:rPr>
          <w:rFonts w:ascii="Cambria" w:eastAsia="Cambria" w:hAnsi="Cambria" w:cs="Cambria"/>
          <w:lang w:val="mk-MK"/>
        </w:rPr>
        <w:t xml:space="preserve">победиле на националниот конкурс, доколку ги </w:t>
      </w:r>
      <w:r w:rsidR="002F154F" w:rsidRPr="00BD3762">
        <w:rPr>
          <w:rFonts w:ascii="Cambria" w:eastAsia="Cambria" w:hAnsi="Cambria" w:cs="Cambria"/>
          <w:lang w:val="mk-MK"/>
        </w:rPr>
        <w:t>исполн</w:t>
      </w:r>
      <w:r w:rsidR="0050286A" w:rsidRPr="00BD3762">
        <w:rPr>
          <w:rFonts w:ascii="Cambria" w:eastAsia="Cambria" w:hAnsi="Cambria" w:cs="Cambria"/>
          <w:lang w:val="mk-MK"/>
        </w:rPr>
        <w:t>уваат</w:t>
      </w:r>
      <w:r w:rsidR="002F154F" w:rsidRPr="00BD3762">
        <w:rPr>
          <w:rFonts w:ascii="Cambria" w:eastAsia="Cambria" w:hAnsi="Cambria" w:cs="Cambria"/>
          <w:lang w:val="mk-MK"/>
        </w:rPr>
        <w:t xml:space="preserve"> критериумит</w:t>
      </w:r>
      <w:r w:rsidR="0050286A" w:rsidRPr="00BD3762">
        <w:rPr>
          <w:rFonts w:ascii="Cambria" w:eastAsia="Cambria" w:hAnsi="Cambria" w:cs="Cambria"/>
          <w:lang w:val="mk-MK"/>
        </w:rPr>
        <w:t xml:space="preserve">е за регионалната награда. </w:t>
      </w:r>
    </w:p>
    <w:p w14:paraId="0B6FC31F" w14:textId="77777777" w:rsidR="0000284C" w:rsidRDefault="0000284C" w:rsidP="00D84136">
      <w:pPr>
        <w:spacing w:after="60" w:line="240" w:lineRule="auto"/>
        <w:rPr>
          <w:rFonts w:ascii="Cambria" w:eastAsia="Cambria" w:hAnsi="Cambria" w:cs="Cambria"/>
        </w:rPr>
      </w:pPr>
    </w:p>
    <w:p w14:paraId="528A22DA" w14:textId="44004660" w:rsidR="00986A79" w:rsidRDefault="002165AF" w:rsidP="008D1159">
      <w:pPr>
        <w:spacing w:after="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Овој проект е финансиран од Европската Унија и е спроведуван од конзорциум кој го сочинуваат Балканската истражувачка репортерска мрежа – БИРН Хаб, Ц</w:t>
      </w:r>
      <w:r w:rsidR="008D1159">
        <w:rPr>
          <w:rFonts w:ascii="Cambria" w:eastAsia="Cambria" w:hAnsi="Cambria" w:cs="Cambria"/>
          <w:lang w:val="mk-MK"/>
        </w:rPr>
        <w:t>ентрално-е</w:t>
      </w:r>
      <w:r>
        <w:rPr>
          <w:rFonts w:ascii="Cambria" w:eastAsia="Cambria" w:hAnsi="Cambria" w:cs="Cambria"/>
          <w:lang w:val="mk-MK"/>
        </w:rPr>
        <w:t>вропскиот Универзитет</w:t>
      </w:r>
      <w:r w:rsidR="008D1159">
        <w:rPr>
          <w:rFonts w:ascii="Cambria" w:eastAsia="Cambria" w:hAnsi="Cambria" w:cs="Cambria"/>
          <w:lang w:val="mk-MK"/>
        </w:rPr>
        <w:t xml:space="preserve"> (ЦЕУ) – Унгарија, Асоцијацијата на новинари (АЈ) – Турција, Томсон Медија (ТМ) – Германија, Универзитетот Гоце Делчев Штип (</w:t>
      </w:r>
      <w:r w:rsidR="002F154F">
        <w:rPr>
          <w:rFonts w:ascii="Cambria" w:eastAsia="Cambria" w:hAnsi="Cambria" w:cs="Cambria"/>
          <w:lang w:val="mk-MK"/>
        </w:rPr>
        <w:t>УГД) – С.</w:t>
      </w:r>
      <w:r w:rsidR="008D1159">
        <w:rPr>
          <w:rFonts w:ascii="Cambria" w:eastAsia="Cambria" w:hAnsi="Cambria" w:cs="Cambria"/>
          <w:lang w:val="mk-MK"/>
        </w:rPr>
        <w:t xml:space="preserve"> Македонија, Самостојниот синдикат на новинари и медиумски работници (ССНМ) – С</w:t>
      </w:r>
      <w:r w:rsidR="002F154F">
        <w:rPr>
          <w:rFonts w:ascii="Cambria" w:eastAsia="Cambria" w:hAnsi="Cambria" w:cs="Cambria"/>
          <w:lang w:val="mk-MK"/>
        </w:rPr>
        <w:t>.</w:t>
      </w:r>
      <w:r w:rsidR="008D1159">
        <w:rPr>
          <w:rFonts w:ascii="Cambria" w:eastAsia="Cambria" w:hAnsi="Cambria" w:cs="Cambria"/>
          <w:lang w:val="mk-MK"/>
        </w:rPr>
        <w:t xml:space="preserve"> Македонија, Асоцијацијата на медиумите од југо-источна Европа (МАСЕ) – Црна Гора и Балканската истражувачка репортерска мрежа Косово (БИРН Косово).</w:t>
      </w:r>
    </w:p>
    <w:p w14:paraId="19809D70" w14:textId="77777777" w:rsidR="00A426D6" w:rsidRDefault="00A426D6" w:rsidP="00D84136">
      <w:pPr>
        <w:spacing w:after="60" w:line="240" w:lineRule="auto"/>
        <w:rPr>
          <w:rFonts w:ascii="Cambria" w:eastAsia="Cambria" w:hAnsi="Cambria" w:cs="Cambria"/>
        </w:rPr>
      </w:pPr>
    </w:p>
    <w:p w14:paraId="6D0CC70E" w14:textId="77777777" w:rsidR="008D1159" w:rsidRDefault="008D1159" w:rsidP="002070C3">
      <w:pPr>
        <w:spacing w:after="60"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Во фазата на аплицирање, секоја од сториите може да биде пријавена за националната, регионалната или и за двете награди преку формуларот за аплицирање.</w:t>
      </w:r>
    </w:p>
    <w:p w14:paraId="15DBAEFD" w14:textId="77777777" w:rsidR="008D1159" w:rsidRDefault="008D1159" w:rsidP="002070C3">
      <w:pPr>
        <w:spacing w:after="60" w:line="240" w:lineRule="auto"/>
        <w:rPr>
          <w:rFonts w:ascii="Cambria" w:eastAsia="Cambria" w:hAnsi="Cambria" w:cs="Cambria"/>
          <w:lang w:val="mk-MK"/>
        </w:rPr>
      </w:pPr>
    </w:p>
    <w:p w14:paraId="062E51CF" w14:textId="77777777" w:rsidR="002F154F" w:rsidRDefault="002F154F" w:rsidP="002070C3">
      <w:pPr>
        <w:spacing w:after="60" w:line="240" w:lineRule="auto"/>
        <w:rPr>
          <w:rFonts w:ascii="Cambria" w:eastAsia="Cambria" w:hAnsi="Cambria" w:cs="Cambria"/>
          <w:lang w:val="mk-MK"/>
        </w:rPr>
      </w:pPr>
    </w:p>
    <w:p w14:paraId="41EA5B40" w14:textId="77777777" w:rsidR="002F154F" w:rsidRDefault="002F154F" w:rsidP="002070C3">
      <w:pPr>
        <w:spacing w:after="60" w:line="240" w:lineRule="auto"/>
        <w:rPr>
          <w:rFonts w:ascii="Cambria" w:eastAsia="Cambria" w:hAnsi="Cambria" w:cs="Cambria"/>
          <w:lang w:val="mk-MK"/>
        </w:rPr>
      </w:pPr>
    </w:p>
    <w:p w14:paraId="36B49306" w14:textId="2857A824" w:rsidR="008D1159" w:rsidRDefault="008D1159" w:rsidP="002070C3">
      <w:pPr>
        <w:spacing w:after="60"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lastRenderedPageBreak/>
        <w:t>Организатор на конкурсот е Томсон медија, а спроведувач во С</w:t>
      </w:r>
      <w:r w:rsidR="002F154F">
        <w:rPr>
          <w:rFonts w:ascii="Cambria" w:eastAsia="Cambria" w:hAnsi="Cambria" w:cs="Cambria"/>
          <w:lang w:val="mk-MK"/>
        </w:rPr>
        <w:t>.</w:t>
      </w:r>
      <w:r>
        <w:rPr>
          <w:rFonts w:ascii="Cambria" w:eastAsia="Cambria" w:hAnsi="Cambria" w:cs="Cambria"/>
          <w:lang w:val="mk-MK"/>
        </w:rPr>
        <w:t xml:space="preserve"> Македонија е Самостојниот синдикат на новинари и медиумски работници</w:t>
      </w:r>
      <w:r w:rsidR="0050286A">
        <w:rPr>
          <w:rFonts w:ascii="Cambria" w:eastAsia="Cambria" w:hAnsi="Cambria" w:cs="Cambria"/>
          <w:lang w:val="mk-MK"/>
        </w:rPr>
        <w:t xml:space="preserve">. </w:t>
      </w:r>
      <w:r w:rsidR="0050286A" w:rsidRPr="006D2D38">
        <w:rPr>
          <w:rFonts w:ascii="Cambria" w:eastAsia="Cambria" w:hAnsi="Cambria" w:cs="Cambria"/>
          <w:lang w:val="mk-MK"/>
        </w:rPr>
        <w:t xml:space="preserve">Двете </w:t>
      </w:r>
      <w:r w:rsidRPr="006D2D38">
        <w:rPr>
          <w:rFonts w:ascii="Cambria" w:eastAsia="Cambria" w:hAnsi="Cambria" w:cs="Cambria"/>
          <w:lang w:val="mk-MK"/>
        </w:rPr>
        <w:t xml:space="preserve">организации </w:t>
      </w:r>
      <w:r w:rsidR="0050286A" w:rsidRPr="006D2D38">
        <w:rPr>
          <w:rFonts w:ascii="Cambria" w:eastAsia="Cambria" w:hAnsi="Cambria" w:cs="Cambria"/>
          <w:lang w:val="mk-MK"/>
        </w:rPr>
        <w:t xml:space="preserve">се </w:t>
      </w:r>
      <w:r>
        <w:rPr>
          <w:rFonts w:ascii="Cambria" w:eastAsia="Cambria" w:hAnsi="Cambria" w:cs="Cambria"/>
          <w:lang w:val="mk-MK"/>
        </w:rPr>
        <w:t>со децениско искуство во развој на медиумите, промоција на правата на новинарите и професионалното</w:t>
      </w:r>
      <w:r w:rsidR="002F154F">
        <w:rPr>
          <w:rFonts w:ascii="Cambria" w:eastAsia="Cambria" w:hAnsi="Cambria" w:cs="Cambria"/>
          <w:lang w:val="mk-MK"/>
        </w:rPr>
        <w:t xml:space="preserve"> </w:t>
      </w:r>
      <w:r>
        <w:rPr>
          <w:rFonts w:ascii="Cambria" w:eastAsia="Cambria" w:hAnsi="Cambria" w:cs="Cambria"/>
          <w:lang w:val="mk-MK"/>
        </w:rPr>
        <w:t xml:space="preserve">новинарство. </w:t>
      </w:r>
    </w:p>
    <w:p w14:paraId="0A3B7CA9" w14:textId="77777777" w:rsidR="00E964B0" w:rsidRPr="002070C3" w:rsidRDefault="00E964B0" w:rsidP="002070C3">
      <w:pPr>
        <w:spacing w:after="60" w:line="240" w:lineRule="auto"/>
        <w:rPr>
          <w:rFonts w:ascii="Cambria" w:eastAsia="Cambria" w:hAnsi="Cambria" w:cs="Cambria"/>
        </w:rPr>
      </w:pPr>
    </w:p>
    <w:p w14:paraId="4B5950D0" w14:textId="4D2120BB" w:rsidR="008D1159" w:rsidRDefault="008D1159" w:rsidP="002070C3">
      <w:pPr>
        <w:spacing w:after="60"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Пријавените стории треба да опфаќаат теми како што се слободата на изразување, владеење на правото, транспарентност и известување за општествени прашања поврзани со организиран криминал, корупција, раст на екстремизмот, разни форми на странско влијание, прекршување на човекови права, вклучувајќи ги и оние во дигиталната сфера, како и други теми кои ги надминуваат националните граници и се однесуваат на регионалните економии и перспективи на земјите од регионот со кои јавноста во други случаи не </w:t>
      </w:r>
      <w:r w:rsidR="002F154F">
        <w:rPr>
          <w:rFonts w:ascii="Cambria" w:eastAsia="Cambria" w:hAnsi="Cambria" w:cs="Cambria"/>
          <w:lang w:val="mk-MK"/>
        </w:rPr>
        <w:t xml:space="preserve">би </w:t>
      </w:r>
      <w:r>
        <w:rPr>
          <w:rFonts w:ascii="Cambria" w:eastAsia="Cambria" w:hAnsi="Cambria" w:cs="Cambria"/>
          <w:lang w:val="mk-MK"/>
        </w:rPr>
        <w:t xml:space="preserve">била запознаена. </w:t>
      </w:r>
    </w:p>
    <w:p w14:paraId="45BD9789" w14:textId="77777777" w:rsidR="00B91EF8" w:rsidRPr="0050286A" w:rsidRDefault="00B91EF8" w:rsidP="002070C3">
      <w:pPr>
        <w:spacing w:after="60" w:line="240" w:lineRule="auto"/>
        <w:rPr>
          <w:rFonts w:ascii="Cambria" w:eastAsia="Cambria" w:hAnsi="Cambria" w:cs="Cambria"/>
          <w:b/>
          <w:lang w:val="en-US"/>
        </w:rPr>
      </w:pPr>
    </w:p>
    <w:p w14:paraId="32BF30E5" w14:textId="27017767" w:rsidR="00965D2A" w:rsidRDefault="00BD4386" w:rsidP="00DC2996">
      <w:pPr>
        <w:pStyle w:val="Heading1"/>
        <w:spacing w:line="240" w:lineRule="auto"/>
        <w:rPr>
          <w:color w:val="4472C4"/>
          <w:sz w:val="48"/>
          <w:szCs w:val="48"/>
          <w:lang w:val="mk-MK"/>
        </w:rPr>
      </w:pPr>
      <w:bookmarkStart w:id="3" w:name="_heading=h.1fob9te" w:colFirst="0" w:colLast="0"/>
      <w:bookmarkEnd w:id="3"/>
      <w:r w:rsidRPr="00BD4386">
        <w:rPr>
          <w:color w:val="4472C4"/>
          <w:sz w:val="48"/>
          <w:szCs w:val="48"/>
        </w:rPr>
        <w:t xml:space="preserve">2. </w:t>
      </w:r>
      <w:r w:rsidR="00A6248B">
        <w:rPr>
          <w:color w:val="4472C4"/>
          <w:sz w:val="48"/>
          <w:szCs w:val="48"/>
          <w:lang w:val="mk-MK"/>
        </w:rPr>
        <w:t>ЦЕЛИ</w:t>
      </w:r>
    </w:p>
    <w:p w14:paraId="7E4E7199" w14:textId="77777777" w:rsidR="00DC2996" w:rsidRPr="00DC2996" w:rsidRDefault="00DC2996" w:rsidP="00DC2996">
      <w:pPr>
        <w:rPr>
          <w:lang w:val="mk-MK"/>
        </w:rPr>
      </w:pPr>
    </w:p>
    <w:p w14:paraId="62F1945C" w14:textId="278F34E3" w:rsidR="002E0EF0" w:rsidRDefault="002E12C0" w:rsidP="00965D2A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Покрај целта за препознавање и наградување на автор</w:t>
      </w:r>
      <w:r w:rsidR="002E0EF0">
        <w:rPr>
          <w:rFonts w:ascii="Cambria" w:eastAsia="Cambria" w:hAnsi="Cambria" w:cs="Cambria"/>
          <w:lang w:val="mk-MK"/>
        </w:rPr>
        <w:t>ите на извонредните истражувања во седумте земји, ЕУ наградата за истражувачко новинарство</w:t>
      </w:r>
      <w:r w:rsidR="002F154F">
        <w:rPr>
          <w:rFonts w:ascii="Cambria" w:eastAsia="Cambria" w:hAnsi="Cambria" w:cs="Cambria"/>
          <w:lang w:val="mk-MK"/>
        </w:rPr>
        <w:t>,</w:t>
      </w:r>
      <w:r w:rsidR="002E0EF0">
        <w:rPr>
          <w:rFonts w:ascii="Cambria" w:eastAsia="Cambria" w:hAnsi="Cambria" w:cs="Cambria"/>
          <w:lang w:val="mk-MK"/>
        </w:rPr>
        <w:t xml:space="preserve"> исто така помага за укажување на важноста на истражувачкото новинарство и неговата улога во барањето одговорност од владите, институциите и индивидуалците. На овој начин, наградата придонесува во промоција на владеењето на правото, човековите права и други теми кои нормално не добиваат доволно внимание во јавноста. </w:t>
      </w:r>
    </w:p>
    <w:p w14:paraId="0A9D3F9B" w14:textId="19E8FB49" w:rsidR="002E0EF0" w:rsidRPr="002E0EF0" w:rsidRDefault="002E0EF0" w:rsidP="00965D2A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Со воведувањето на регионалната награда, конзорциумот исто така промовира регионална соработка помеѓу новинарите, која може да води до подобар увид и разбирање на прашањата и темите кои засегаат повеќе земји.</w:t>
      </w:r>
    </w:p>
    <w:p w14:paraId="7762C4C6" w14:textId="50606F37" w:rsidR="002E0EF0" w:rsidRPr="002E0EF0" w:rsidRDefault="0050286A" w:rsidP="00965D2A">
      <w:pPr>
        <w:spacing w:line="240" w:lineRule="auto"/>
        <w:rPr>
          <w:rFonts w:ascii="Cambria" w:eastAsia="Cambria" w:hAnsi="Cambria" w:cs="Cambria"/>
          <w:lang w:val="en-US"/>
        </w:rPr>
      </w:pPr>
      <w:r w:rsidRPr="006D2D38">
        <w:rPr>
          <w:rFonts w:ascii="Cambria" w:eastAsia="Cambria" w:hAnsi="Cambria" w:cs="Cambria"/>
          <w:lang w:val="mk-MK"/>
        </w:rPr>
        <w:t>Конечно</w:t>
      </w:r>
      <w:r w:rsidR="002E0EF0" w:rsidRPr="006D2D38">
        <w:rPr>
          <w:rFonts w:ascii="Cambria" w:eastAsia="Cambria" w:hAnsi="Cambria" w:cs="Cambria"/>
          <w:lang w:val="mk-MK"/>
        </w:rPr>
        <w:t xml:space="preserve">, </w:t>
      </w:r>
      <w:r w:rsidR="002E0EF0">
        <w:rPr>
          <w:rFonts w:ascii="Cambria" w:eastAsia="Cambria" w:hAnsi="Cambria" w:cs="Cambria"/>
          <w:lang w:val="mk-MK"/>
        </w:rPr>
        <w:t xml:space="preserve">ЕУ наградата за истражувачко новинарство придонесува за развој на силен и разновиден медиумски сектор, помага значајните информации да бидат откриени и пренесени до јавноста. </w:t>
      </w:r>
    </w:p>
    <w:p w14:paraId="18BD275C" w14:textId="77777777" w:rsidR="00B207BB" w:rsidRDefault="00B207BB" w:rsidP="00965D2A">
      <w:pPr>
        <w:spacing w:line="240" w:lineRule="auto"/>
        <w:rPr>
          <w:rFonts w:ascii="Cambria" w:eastAsia="Cambria" w:hAnsi="Cambria" w:cs="Cambria"/>
        </w:rPr>
      </w:pPr>
    </w:p>
    <w:p w14:paraId="00000034" w14:textId="2F6D3F1B" w:rsidR="00485409" w:rsidRPr="00BD4386" w:rsidRDefault="00BD4386" w:rsidP="00D84136">
      <w:pPr>
        <w:pStyle w:val="Heading1"/>
        <w:spacing w:line="240" w:lineRule="auto"/>
        <w:rPr>
          <w:color w:val="4472C4"/>
          <w:sz w:val="48"/>
          <w:szCs w:val="48"/>
        </w:rPr>
      </w:pPr>
      <w:bookmarkStart w:id="4" w:name="_heading=h.3znysh7" w:colFirst="0" w:colLast="0"/>
      <w:bookmarkEnd w:id="4"/>
      <w:r w:rsidRPr="00BD4386">
        <w:rPr>
          <w:color w:val="4472C4"/>
          <w:sz w:val="48"/>
          <w:szCs w:val="48"/>
        </w:rPr>
        <w:t xml:space="preserve">3. </w:t>
      </w:r>
      <w:r w:rsidR="002E0EF0">
        <w:rPr>
          <w:color w:val="4472C4"/>
          <w:sz w:val="48"/>
          <w:szCs w:val="48"/>
          <w:lang w:val="mk-MK"/>
        </w:rPr>
        <w:t>НАГРАДЕН ФОНД</w:t>
      </w:r>
    </w:p>
    <w:p w14:paraId="3A9BFD72" w14:textId="77777777" w:rsidR="00D84136" w:rsidRPr="00D84136" w:rsidRDefault="00D84136" w:rsidP="00D84136"/>
    <w:p w14:paraId="4BCE63F1" w14:textId="50036BF6" w:rsidR="002E0EF0" w:rsidRDefault="002E0EF0" w:rsidP="00BC7578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Наградниот фонд за С. Македонија изнесува 10.000 евра. Првата награда изнесува 5.000 евра, втората 3.000 евра и трета 2.000 евра. </w:t>
      </w:r>
    </w:p>
    <w:p w14:paraId="1F284F09" w14:textId="379F8C20" w:rsidR="002E0EF0" w:rsidRDefault="002E0EF0" w:rsidP="00BC7578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Наградниот фонд за регионалната награда изнесува 10.000 евра. Првата награда изнесува 5.000 евра, втората 3.000 евра и трета 2.000 евра. </w:t>
      </w:r>
    </w:p>
    <w:p w14:paraId="62B9D51B" w14:textId="77777777" w:rsidR="00330633" w:rsidRDefault="00330633" w:rsidP="00BC7578">
      <w:pPr>
        <w:spacing w:line="240" w:lineRule="auto"/>
        <w:rPr>
          <w:rFonts w:ascii="Cambria" w:eastAsia="Cambria" w:hAnsi="Cambria" w:cs="Cambria"/>
          <w:lang w:val="mk-MK"/>
        </w:rPr>
      </w:pPr>
    </w:p>
    <w:p w14:paraId="02E68C1B" w14:textId="621C0949" w:rsidR="002E0EF0" w:rsidRDefault="002E0EF0" w:rsidP="003A19DB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lastRenderedPageBreak/>
        <w:t>Вредноста на наградите е изразена во бруто износ од кој се одземаат даноците во согласност со националните даночни правила.</w:t>
      </w:r>
    </w:p>
    <w:p w14:paraId="65E9C009" w14:textId="77777777" w:rsidR="00B27ECA" w:rsidRDefault="00B27ECA" w:rsidP="003A19DB">
      <w:pPr>
        <w:spacing w:line="240" w:lineRule="auto"/>
        <w:rPr>
          <w:rFonts w:ascii="Cambria" w:eastAsia="Cambria" w:hAnsi="Cambria" w:cs="Cambria"/>
        </w:rPr>
      </w:pPr>
    </w:p>
    <w:p w14:paraId="00000037" w14:textId="22D722E0" w:rsidR="00485409" w:rsidRPr="00CD7B39" w:rsidRDefault="00BD4386" w:rsidP="00D84136">
      <w:pPr>
        <w:pStyle w:val="Heading1"/>
        <w:spacing w:line="240" w:lineRule="auto"/>
        <w:rPr>
          <w:rFonts w:eastAsia="Cambria" w:cs="Cambria"/>
          <w:color w:val="4472C4"/>
          <w:sz w:val="48"/>
          <w:szCs w:val="48"/>
        </w:rPr>
      </w:pPr>
      <w:bookmarkStart w:id="5" w:name="_heading=h.2et92p0" w:colFirst="0" w:colLast="0"/>
      <w:bookmarkEnd w:id="5"/>
      <w:r w:rsidRPr="00CD7B39">
        <w:rPr>
          <w:color w:val="4472C4"/>
          <w:sz w:val="48"/>
          <w:szCs w:val="48"/>
        </w:rPr>
        <w:t xml:space="preserve">4. </w:t>
      </w:r>
      <w:r w:rsidR="00860467">
        <w:rPr>
          <w:color w:val="4472C4"/>
          <w:sz w:val="48"/>
          <w:szCs w:val="48"/>
          <w:lang w:val="mk-MK"/>
        </w:rPr>
        <w:t>УСЛОВИ ЗА УЧЕСТВО</w:t>
      </w:r>
    </w:p>
    <w:p w14:paraId="00000038" w14:textId="13360F8D" w:rsidR="00485409" w:rsidRPr="00CD7B39" w:rsidRDefault="00BD4386" w:rsidP="00D84136">
      <w:pPr>
        <w:pStyle w:val="Heading2"/>
        <w:spacing w:line="240" w:lineRule="auto"/>
        <w:rPr>
          <w:i w:val="0"/>
          <w:iCs w:val="0"/>
          <w:color w:val="4472C4"/>
          <w:sz w:val="32"/>
          <w:szCs w:val="32"/>
        </w:rPr>
      </w:pPr>
      <w:bookmarkStart w:id="6" w:name="_heading=h.tyjcwt" w:colFirst="0" w:colLast="0"/>
      <w:bookmarkEnd w:id="6"/>
      <w:r w:rsidRPr="00CD7B39">
        <w:rPr>
          <w:i w:val="0"/>
          <w:iCs w:val="0"/>
          <w:color w:val="4472C4"/>
          <w:sz w:val="32"/>
          <w:szCs w:val="32"/>
        </w:rPr>
        <w:t xml:space="preserve">4.1. </w:t>
      </w:r>
      <w:r w:rsidR="00860467">
        <w:rPr>
          <w:i w:val="0"/>
          <w:iCs w:val="0"/>
          <w:color w:val="4472C4"/>
          <w:sz w:val="32"/>
          <w:szCs w:val="32"/>
          <w:lang w:val="mk-MK"/>
        </w:rPr>
        <w:t>КОЈ МОЖЕ ДА УЧЕСТВУВА</w:t>
      </w:r>
      <w:r w:rsidRPr="00CD7B39">
        <w:rPr>
          <w:i w:val="0"/>
          <w:iCs w:val="0"/>
          <w:color w:val="4472C4"/>
          <w:sz w:val="32"/>
          <w:szCs w:val="32"/>
        </w:rPr>
        <w:t>?</w:t>
      </w:r>
    </w:p>
    <w:p w14:paraId="716AAFED" w14:textId="77777777" w:rsidR="00D84136" w:rsidRPr="00D84136" w:rsidRDefault="00D84136" w:rsidP="00D84136"/>
    <w:p w14:paraId="3D08061A" w14:textId="125D1043" w:rsidR="00860467" w:rsidRDefault="00860467" w:rsidP="00D95A0E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Новинари или групи на новинари чиишто стории биле објавени или емитувани во кој било медиум во С. Македонија – печатен, радио, ТВ, онлајн – на македонски јазик или на некој од малцинските јазици се подобни да учествуваат на конкурсот. Иновативни формати </w:t>
      </w:r>
      <w:r w:rsidRPr="00860467">
        <w:rPr>
          <w:rFonts w:ascii="Cambria" w:eastAsia="Cambria" w:hAnsi="Cambria" w:cs="Cambria"/>
          <w:lang w:val="mk-MK"/>
        </w:rPr>
        <w:t>како подкасти, Јутјуб/Тикток/Инстаграм истражувачки серијали</w:t>
      </w:r>
      <w:r w:rsidR="002F154F">
        <w:rPr>
          <w:rFonts w:ascii="Cambria" w:eastAsia="Cambria" w:hAnsi="Cambria" w:cs="Cambria"/>
          <w:lang w:val="mk-MK"/>
        </w:rPr>
        <w:t>,</w:t>
      </w:r>
      <w:r w:rsidRPr="00860467">
        <w:rPr>
          <w:rFonts w:ascii="Cambria" w:eastAsia="Cambria" w:hAnsi="Cambria" w:cs="Cambria"/>
          <w:lang w:val="mk-MK"/>
        </w:rPr>
        <w:t xml:space="preserve"> исто така се добредојдени и охрабрени.</w:t>
      </w:r>
    </w:p>
    <w:p w14:paraId="0D8BBE2B" w14:textId="5EE759EF" w:rsidR="00860467" w:rsidRDefault="00860467" w:rsidP="00127775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Во случај сторијата да е објавена на некој од малцинските јазици, превод на македонски или англиски јазик треба да биде доставен. Подобни стории за конкурсот се оние кои биле објавени или емитувани помеѓу 1 јануари 2022 и 31 декември 2022 година. Апликациите може да бидат пријавени од:</w:t>
      </w:r>
    </w:p>
    <w:p w14:paraId="6C721E4E" w14:textId="042E22A3" w:rsidR="00860467" w:rsidRDefault="00860467" w:rsidP="00860467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Авторот на </w:t>
      </w:r>
      <w:r w:rsidR="002F154F">
        <w:rPr>
          <w:rFonts w:ascii="Cambria" w:eastAsia="Cambria" w:hAnsi="Cambria" w:cs="Cambria"/>
          <w:lang w:val="mk-MK"/>
        </w:rPr>
        <w:t>истражувачката сторија</w:t>
      </w:r>
      <w:r>
        <w:rPr>
          <w:rFonts w:ascii="Cambria" w:eastAsia="Cambria" w:hAnsi="Cambria" w:cs="Cambria"/>
          <w:lang w:val="mk-MK"/>
        </w:rPr>
        <w:t>;</w:t>
      </w:r>
    </w:p>
    <w:p w14:paraId="64B8A37E" w14:textId="6CD8BF8E" w:rsidR="00860467" w:rsidRPr="00860467" w:rsidRDefault="00860467" w:rsidP="00860467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Други поединци, медиуми или организации со согласност на авторот.</w:t>
      </w:r>
    </w:p>
    <w:p w14:paraId="42E3B797" w14:textId="67429830" w:rsidR="00860467" w:rsidRDefault="00860467" w:rsidP="00326967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Новинари или групи на новинари на конкурсот може да аплицираат со повеќе</w:t>
      </w:r>
      <w:r w:rsidR="00647F22">
        <w:rPr>
          <w:rFonts w:ascii="Cambria" w:eastAsia="Cambria" w:hAnsi="Cambria" w:cs="Cambria"/>
          <w:lang w:val="mk-MK"/>
        </w:rPr>
        <w:t xml:space="preserve"> од една сторија</w:t>
      </w:r>
      <w:r>
        <w:rPr>
          <w:rFonts w:ascii="Cambria" w:eastAsia="Cambria" w:hAnsi="Cambria" w:cs="Cambria"/>
          <w:lang w:val="mk-MK"/>
        </w:rPr>
        <w:t>.</w:t>
      </w:r>
    </w:p>
    <w:p w14:paraId="00C58818" w14:textId="4027EC05" w:rsidR="00DB63BC" w:rsidRPr="00860467" w:rsidRDefault="00860467" w:rsidP="00326967">
      <w:pPr>
        <w:spacing w:line="240" w:lineRule="auto"/>
        <w:rPr>
          <w:rFonts w:ascii="Cambria" w:hAnsi="Cambria"/>
          <w:color w:val="000000"/>
          <w:lang w:val="mk-MK"/>
        </w:rPr>
      </w:pPr>
      <w:r>
        <w:rPr>
          <w:rFonts w:ascii="Cambria" w:hAnsi="Cambria"/>
          <w:color w:val="000000"/>
          <w:lang w:val="mk-MK"/>
        </w:rPr>
        <w:t>Претходните победници на ЕУ наградата за истражувачко новинарство, како и учесници на претходните кон</w:t>
      </w:r>
      <w:r w:rsidR="002F154F">
        <w:rPr>
          <w:rFonts w:ascii="Cambria" w:hAnsi="Cambria"/>
          <w:color w:val="000000"/>
          <w:lang w:val="mk-MK"/>
        </w:rPr>
        <w:t>курси, исто така мож</w:t>
      </w:r>
      <w:r>
        <w:rPr>
          <w:rFonts w:ascii="Cambria" w:hAnsi="Cambria"/>
          <w:color w:val="000000"/>
          <w:lang w:val="mk-MK"/>
        </w:rPr>
        <w:t xml:space="preserve">е да пријават свои дела. </w:t>
      </w:r>
    </w:p>
    <w:p w14:paraId="7475531A" w14:textId="0C325F3E" w:rsidR="00326967" w:rsidRPr="00860467" w:rsidRDefault="00860467" w:rsidP="00326967">
      <w:pPr>
        <w:spacing w:line="240" w:lineRule="auto"/>
        <w:rPr>
          <w:rFonts w:ascii="Cambria" w:eastAsia="Cambria" w:hAnsi="Cambria" w:cs="Cambria"/>
          <w:i/>
          <w:lang w:val="mk-MK"/>
        </w:rPr>
      </w:pPr>
      <w:r>
        <w:rPr>
          <w:rFonts w:ascii="Cambria" w:eastAsia="Cambria" w:hAnsi="Cambria" w:cs="Cambria"/>
          <w:lang w:val="mk-MK"/>
        </w:rPr>
        <w:t>Кандидатите за наградата, како и тие кои ги номинираат</w:t>
      </w:r>
      <w:r w:rsidR="002F154F">
        <w:rPr>
          <w:rFonts w:ascii="Cambria" w:eastAsia="Cambria" w:hAnsi="Cambria" w:cs="Cambria"/>
          <w:lang w:val="mk-MK"/>
        </w:rPr>
        <w:t>,</w:t>
      </w:r>
      <w:r>
        <w:rPr>
          <w:rFonts w:ascii="Cambria" w:eastAsia="Cambria" w:hAnsi="Cambria" w:cs="Cambria"/>
          <w:lang w:val="mk-MK"/>
        </w:rPr>
        <w:t xml:space="preserve"> ги прифаќаат правилата и условите на овој конкурс и се согласуваат да бидат презентирани во јавност (види документ: </w:t>
      </w:r>
      <w:r>
        <w:rPr>
          <w:rFonts w:ascii="Cambria" w:eastAsia="Cambria" w:hAnsi="Cambria" w:cs="Cambria"/>
          <w:i/>
          <w:lang w:val="mk-MK"/>
        </w:rPr>
        <w:t>Изјава за согласност</w:t>
      </w:r>
      <w:r w:rsidRPr="00860467">
        <w:rPr>
          <w:rFonts w:ascii="Cambria" w:eastAsia="Cambria" w:hAnsi="Cambria" w:cs="Cambria"/>
          <w:lang w:val="mk-MK"/>
        </w:rPr>
        <w:t>)</w:t>
      </w:r>
      <w:r>
        <w:rPr>
          <w:rFonts w:ascii="Cambria" w:eastAsia="Cambria" w:hAnsi="Cambria" w:cs="Cambria"/>
          <w:lang w:val="mk-MK"/>
        </w:rPr>
        <w:t xml:space="preserve">. </w:t>
      </w:r>
    </w:p>
    <w:p w14:paraId="0F5B1C24" w14:textId="51079DB1" w:rsidR="00860467" w:rsidRPr="00860467" w:rsidRDefault="00647F22" w:rsidP="00326967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Во случај на групна апликација, односно кога сторијата има повеќе од еден автор, барем еден од кандидати</w:t>
      </w:r>
      <w:r w:rsidR="00860467">
        <w:rPr>
          <w:rFonts w:ascii="Cambria" w:eastAsia="Cambria" w:hAnsi="Cambria" w:cs="Cambria"/>
          <w:lang w:val="mk-MK"/>
        </w:rPr>
        <w:t>т</w:t>
      </w:r>
      <w:r>
        <w:rPr>
          <w:rFonts w:ascii="Cambria" w:eastAsia="Cambria" w:hAnsi="Cambria" w:cs="Cambria"/>
          <w:lang w:val="mk-MK"/>
        </w:rPr>
        <w:t>е</w:t>
      </w:r>
      <w:r w:rsidR="00860467">
        <w:rPr>
          <w:rFonts w:ascii="Cambria" w:eastAsia="Cambria" w:hAnsi="Cambria" w:cs="Cambria"/>
          <w:lang w:val="mk-MK"/>
        </w:rPr>
        <w:t xml:space="preserve"> за наградата мора да има македонско државјанство.</w:t>
      </w:r>
    </w:p>
    <w:p w14:paraId="7653F265" w14:textId="77777777" w:rsidR="00800201" w:rsidRDefault="00800201" w:rsidP="00326967">
      <w:pPr>
        <w:spacing w:line="240" w:lineRule="auto"/>
        <w:rPr>
          <w:rFonts w:ascii="Cambria" w:eastAsia="Cambria" w:hAnsi="Cambria" w:cs="Cambria"/>
        </w:rPr>
      </w:pPr>
    </w:p>
    <w:p w14:paraId="4F60A1FB" w14:textId="7C131018" w:rsidR="00D84136" w:rsidRPr="00860467" w:rsidRDefault="00CD7B39" w:rsidP="00D84136">
      <w:pPr>
        <w:pStyle w:val="Heading2"/>
        <w:spacing w:line="240" w:lineRule="auto"/>
        <w:rPr>
          <w:i w:val="0"/>
          <w:iCs w:val="0"/>
          <w:color w:val="0070C0"/>
          <w:sz w:val="32"/>
          <w:szCs w:val="32"/>
        </w:rPr>
      </w:pPr>
      <w:bookmarkStart w:id="7" w:name="_heading=h.3dy6vkm" w:colFirst="0" w:colLast="0"/>
      <w:bookmarkEnd w:id="7"/>
      <w:r w:rsidRPr="00CD7B39">
        <w:rPr>
          <w:i w:val="0"/>
          <w:iCs w:val="0"/>
          <w:color w:val="0070C0"/>
          <w:sz w:val="32"/>
          <w:szCs w:val="32"/>
        </w:rPr>
        <w:t xml:space="preserve">4.2. </w:t>
      </w:r>
      <w:r w:rsidR="00860467">
        <w:rPr>
          <w:i w:val="0"/>
          <w:iCs w:val="0"/>
          <w:color w:val="0070C0"/>
          <w:sz w:val="32"/>
          <w:szCs w:val="32"/>
          <w:lang w:val="mk-MK"/>
        </w:rPr>
        <w:t>КРИТЕРИУМИ ЗА ПРИФАЌАЊЕ НА АПЛИКАЦИИТЕ</w:t>
      </w:r>
    </w:p>
    <w:p w14:paraId="5C58941E" w14:textId="6C7B222C" w:rsidR="00D84136" w:rsidRDefault="00D84136" w:rsidP="00D84136"/>
    <w:p w14:paraId="266494C5" w14:textId="77777777" w:rsidR="006E6954" w:rsidRDefault="00800201" w:rsidP="00EB692E">
      <w:pPr>
        <w:spacing w:after="60"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Пријавените предлози мора да демонстрираат извонредно известување, релевантност, објективност и етичност, како и оригиналност во пристапот. Неопходно е пријавените стории да содржат информации и интервјуа кои биле непознати за јавноста во времето на </w:t>
      </w:r>
    </w:p>
    <w:p w14:paraId="153065F5" w14:textId="77777777" w:rsidR="006E6954" w:rsidRDefault="006E6954" w:rsidP="00EB692E">
      <w:pPr>
        <w:spacing w:after="60" w:line="240" w:lineRule="auto"/>
        <w:rPr>
          <w:rFonts w:ascii="Cambria" w:eastAsia="Cambria" w:hAnsi="Cambria" w:cs="Cambria"/>
          <w:lang w:val="mk-MK"/>
        </w:rPr>
      </w:pPr>
    </w:p>
    <w:p w14:paraId="4AEF3F87" w14:textId="7BAC1F0E" w:rsidR="00800201" w:rsidRDefault="00800201" w:rsidP="00EB692E">
      <w:pPr>
        <w:spacing w:after="60"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lastRenderedPageBreak/>
        <w:t xml:space="preserve">објавување и </w:t>
      </w:r>
      <w:r w:rsidR="00407CC2">
        <w:rPr>
          <w:rFonts w:ascii="Cambria" w:eastAsia="Cambria" w:hAnsi="Cambria" w:cs="Cambria"/>
          <w:lang w:val="mk-MK"/>
        </w:rPr>
        <w:t xml:space="preserve">нивната содржина да </w:t>
      </w:r>
      <w:r>
        <w:rPr>
          <w:rFonts w:ascii="Cambria" w:eastAsia="Cambria" w:hAnsi="Cambria" w:cs="Cambria"/>
          <w:lang w:val="mk-MK"/>
        </w:rPr>
        <w:t>бид</w:t>
      </w:r>
      <w:r w:rsidR="00407CC2">
        <w:rPr>
          <w:rFonts w:ascii="Cambria" w:eastAsia="Cambria" w:hAnsi="Cambria" w:cs="Cambria"/>
          <w:lang w:val="mk-MK"/>
        </w:rPr>
        <w:t>е</w:t>
      </w:r>
      <w:r>
        <w:rPr>
          <w:rFonts w:ascii="Cambria" w:eastAsia="Cambria" w:hAnsi="Cambria" w:cs="Cambria"/>
          <w:lang w:val="mk-MK"/>
        </w:rPr>
        <w:t xml:space="preserve"> аналитич</w:t>
      </w:r>
      <w:r w:rsidR="00407CC2">
        <w:rPr>
          <w:rFonts w:ascii="Cambria" w:eastAsia="Cambria" w:hAnsi="Cambria" w:cs="Cambria"/>
          <w:lang w:val="mk-MK"/>
        </w:rPr>
        <w:t>ка и</w:t>
      </w:r>
      <w:r>
        <w:rPr>
          <w:rFonts w:ascii="Cambria" w:eastAsia="Cambria" w:hAnsi="Cambria" w:cs="Cambria"/>
          <w:lang w:val="mk-MK"/>
        </w:rPr>
        <w:t xml:space="preserve"> истражувачк</w:t>
      </w:r>
      <w:r w:rsidR="00407CC2">
        <w:rPr>
          <w:rFonts w:ascii="Cambria" w:eastAsia="Cambria" w:hAnsi="Cambria" w:cs="Cambria"/>
          <w:lang w:val="mk-MK"/>
        </w:rPr>
        <w:t>а</w:t>
      </w:r>
      <w:r>
        <w:rPr>
          <w:rFonts w:ascii="Cambria" w:eastAsia="Cambria" w:hAnsi="Cambria" w:cs="Cambria"/>
          <w:lang w:val="mk-MK"/>
        </w:rPr>
        <w:t xml:space="preserve">. </w:t>
      </w:r>
    </w:p>
    <w:p w14:paraId="4F96330E" w14:textId="77777777" w:rsidR="00800201" w:rsidRDefault="00800201" w:rsidP="00EB692E">
      <w:pPr>
        <w:spacing w:after="60" w:line="240" w:lineRule="auto"/>
        <w:rPr>
          <w:rFonts w:ascii="Cambria" w:eastAsia="Cambria" w:hAnsi="Cambria" w:cs="Cambria"/>
          <w:lang w:val="mk-MK"/>
        </w:rPr>
      </w:pPr>
    </w:p>
    <w:p w14:paraId="381F1908" w14:textId="3102F926" w:rsidR="00407CC2" w:rsidRDefault="00407CC2" w:rsidP="00EB692E">
      <w:pPr>
        <w:spacing w:after="60"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Апликациите за регионалната награда, исто така треба да се состојат од истражувачки стории кои имаат јасен регионален импакт и да бидат резултат на регионална соработка на еден или повеќе новинари од земјите вклучени во конкурсот, карактеристики кои дополнително ќе се оценуваат.</w:t>
      </w:r>
    </w:p>
    <w:p w14:paraId="16E15CAF" w14:textId="56249704" w:rsidR="00EB692E" w:rsidRDefault="00EB692E" w:rsidP="00EB692E">
      <w:pPr>
        <w:spacing w:after="60" w:line="240" w:lineRule="auto"/>
        <w:rPr>
          <w:rFonts w:ascii="Cambria" w:eastAsia="Cambria" w:hAnsi="Cambria" w:cs="Cambria"/>
        </w:rPr>
      </w:pPr>
    </w:p>
    <w:p w14:paraId="00000046" w14:textId="2A5502C7" w:rsidR="00485409" w:rsidRDefault="00407CC2" w:rsidP="00D84136">
      <w:pPr>
        <w:spacing w:after="6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lang w:val="mk-MK"/>
        </w:rPr>
        <w:t xml:space="preserve">Регионалната соработка претставува заедничка работа на сторија </w:t>
      </w:r>
      <w:r w:rsidR="00C417B9">
        <w:rPr>
          <w:rFonts w:ascii="Cambria" w:eastAsia="Cambria" w:hAnsi="Cambria" w:cs="Cambria"/>
          <w:lang w:val="mk-MK"/>
        </w:rPr>
        <w:t>која содржи или открива нешто што има последици или вклучува теми од повеќе земји.</w:t>
      </w:r>
      <w:r w:rsidR="00E52AA8">
        <w:rPr>
          <w:rFonts w:ascii="Cambria" w:eastAsia="Cambria" w:hAnsi="Cambria" w:cs="Cambria"/>
        </w:rPr>
        <w:t xml:space="preserve"> </w:t>
      </w:r>
    </w:p>
    <w:p w14:paraId="593945F1" w14:textId="77777777" w:rsidR="001531B1" w:rsidRDefault="001531B1" w:rsidP="00D84136">
      <w:pPr>
        <w:spacing w:after="60" w:line="240" w:lineRule="auto"/>
        <w:rPr>
          <w:rFonts w:ascii="Cambria" w:eastAsia="Cambria" w:hAnsi="Cambria" w:cs="Cambria"/>
          <w:b/>
        </w:rPr>
      </w:pPr>
    </w:p>
    <w:p w14:paraId="6AF0CFC7" w14:textId="77777777" w:rsidR="00E52AA8" w:rsidRDefault="00E52AA8" w:rsidP="00D84136">
      <w:pPr>
        <w:spacing w:after="60" w:line="240" w:lineRule="auto"/>
        <w:rPr>
          <w:rFonts w:ascii="Cambria" w:eastAsia="Cambria" w:hAnsi="Cambria" w:cs="Cambria"/>
          <w:color w:val="0000FF"/>
        </w:rPr>
      </w:pPr>
    </w:p>
    <w:p w14:paraId="00000047" w14:textId="25F3002C" w:rsidR="00485409" w:rsidRPr="001531B1" w:rsidRDefault="001531B1" w:rsidP="00D84136">
      <w:pPr>
        <w:pStyle w:val="Heading1"/>
        <w:spacing w:line="240" w:lineRule="auto"/>
        <w:rPr>
          <w:color w:val="0070C0"/>
          <w:sz w:val="48"/>
          <w:szCs w:val="48"/>
        </w:rPr>
      </w:pPr>
      <w:bookmarkStart w:id="8" w:name="_heading=h.1t3h5sf" w:colFirst="0" w:colLast="0"/>
      <w:bookmarkEnd w:id="8"/>
      <w:r w:rsidRPr="001531B1">
        <w:rPr>
          <w:color w:val="0070C0"/>
          <w:sz w:val="48"/>
          <w:szCs w:val="48"/>
        </w:rPr>
        <w:t xml:space="preserve">5. </w:t>
      </w:r>
      <w:r w:rsidR="00C417B9">
        <w:rPr>
          <w:color w:val="0070C0"/>
          <w:sz w:val="48"/>
          <w:szCs w:val="48"/>
          <w:lang w:val="mk-MK"/>
        </w:rPr>
        <w:t>КАКО ДА АПЛИЦИРАТЕ</w:t>
      </w:r>
      <w:r w:rsidRPr="001531B1">
        <w:rPr>
          <w:color w:val="0070C0"/>
          <w:sz w:val="48"/>
          <w:szCs w:val="48"/>
        </w:rPr>
        <w:t>?</w:t>
      </w:r>
    </w:p>
    <w:p w14:paraId="00000048" w14:textId="5469234E" w:rsidR="00485409" w:rsidRPr="001531B1" w:rsidRDefault="001531B1" w:rsidP="00D84136">
      <w:pPr>
        <w:pStyle w:val="Heading2"/>
        <w:spacing w:line="240" w:lineRule="auto"/>
        <w:rPr>
          <w:i w:val="0"/>
          <w:iCs w:val="0"/>
          <w:color w:val="0070C0"/>
          <w:sz w:val="32"/>
          <w:szCs w:val="32"/>
        </w:rPr>
      </w:pPr>
      <w:bookmarkStart w:id="9" w:name="_heading=h.4d34og8" w:colFirst="0" w:colLast="0"/>
      <w:bookmarkEnd w:id="9"/>
      <w:r w:rsidRPr="001531B1">
        <w:rPr>
          <w:i w:val="0"/>
          <w:iCs w:val="0"/>
          <w:color w:val="0070C0"/>
          <w:sz w:val="32"/>
          <w:szCs w:val="32"/>
        </w:rPr>
        <w:t xml:space="preserve">5.1 </w:t>
      </w:r>
      <w:r w:rsidR="00C417B9">
        <w:rPr>
          <w:i w:val="0"/>
          <w:iCs w:val="0"/>
          <w:color w:val="0070C0"/>
          <w:sz w:val="32"/>
          <w:szCs w:val="32"/>
          <w:lang w:val="mk-MK"/>
        </w:rPr>
        <w:t>ФОРМУЛАР ЗА АПЛИЦИРАЊЕ</w:t>
      </w:r>
    </w:p>
    <w:p w14:paraId="1953F22F" w14:textId="77777777" w:rsidR="00D84136" w:rsidRPr="00D84136" w:rsidRDefault="00D84136" w:rsidP="00D84136"/>
    <w:p w14:paraId="453CF5B9" w14:textId="2912FE2E" w:rsidR="00C417B9" w:rsidRDefault="00C417B9" w:rsidP="00D84136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Апликациите мора да бидат поднесени преку соодветниот формулар (види документ: </w:t>
      </w:r>
      <w:r w:rsidRPr="00C417B9">
        <w:rPr>
          <w:rFonts w:ascii="Cambria" w:eastAsia="Cambria" w:hAnsi="Cambria" w:cs="Cambria"/>
          <w:i/>
          <w:lang w:val="mk-MK"/>
        </w:rPr>
        <w:t>Формулар за аплицирање</w:t>
      </w:r>
      <w:r w:rsidR="000D5B05">
        <w:rPr>
          <w:rFonts w:ascii="Cambria" w:eastAsia="Cambria" w:hAnsi="Cambria" w:cs="Cambria"/>
          <w:i/>
          <w:lang w:val="sr-Latn-RS"/>
        </w:rPr>
        <w:t xml:space="preserve"> 2023</w:t>
      </w:r>
      <w:r>
        <w:rPr>
          <w:rFonts w:ascii="Cambria" w:eastAsia="Cambria" w:hAnsi="Cambria" w:cs="Cambria"/>
          <w:lang w:val="mk-MK"/>
        </w:rPr>
        <w:t xml:space="preserve">) и во согласност со упатството. Само комплетните апликации ќе бидат земени предвид. </w:t>
      </w:r>
    </w:p>
    <w:p w14:paraId="48A9A27B" w14:textId="77777777" w:rsidR="009653BF" w:rsidRDefault="009653BF" w:rsidP="00D84136">
      <w:pPr>
        <w:spacing w:line="240" w:lineRule="auto"/>
        <w:rPr>
          <w:rFonts w:ascii="Cambria" w:eastAsia="Cambria" w:hAnsi="Cambria" w:cs="Cambria"/>
        </w:rPr>
      </w:pPr>
    </w:p>
    <w:p w14:paraId="0000004A" w14:textId="59376DDC" w:rsidR="00485409" w:rsidRPr="00C417B9" w:rsidRDefault="001531B1" w:rsidP="00D84136">
      <w:pPr>
        <w:pStyle w:val="Heading2"/>
        <w:spacing w:line="240" w:lineRule="auto"/>
        <w:rPr>
          <w:i w:val="0"/>
          <w:iCs w:val="0"/>
          <w:color w:val="0070C0"/>
          <w:sz w:val="32"/>
          <w:szCs w:val="32"/>
          <w:lang w:val="mk-MK"/>
        </w:rPr>
      </w:pPr>
      <w:bookmarkStart w:id="10" w:name="_heading=h.2s8eyo1" w:colFirst="0" w:colLast="0"/>
      <w:bookmarkEnd w:id="10"/>
      <w:r w:rsidRPr="001531B1">
        <w:rPr>
          <w:i w:val="0"/>
          <w:iCs w:val="0"/>
          <w:color w:val="0070C0"/>
          <w:sz w:val="32"/>
          <w:szCs w:val="32"/>
        </w:rPr>
        <w:t xml:space="preserve">5.2. </w:t>
      </w:r>
      <w:r w:rsidR="00C417B9">
        <w:rPr>
          <w:i w:val="0"/>
          <w:iCs w:val="0"/>
          <w:color w:val="0070C0"/>
          <w:sz w:val="32"/>
          <w:szCs w:val="32"/>
        </w:rPr>
        <w:t>ПРИЈАВУВАЊЕ</w:t>
      </w:r>
      <w:r w:rsidR="00C417B9">
        <w:rPr>
          <w:i w:val="0"/>
          <w:iCs w:val="0"/>
          <w:color w:val="0070C0"/>
          <w:sz w:val="32"/>
          <w:szCs w:val="32"/>
          <w:lang w:val="mk-MK"/>
        </w:rPr>
        <w:t xml:space="preserve"> НА СТОРИИ</w:t>
      </w:r>
    </w:p>
    <w:p w14:paraId="176DE56F" w14:textId="77777777" w:rsidR="00D84136" w:rsidRPr="00D84136" w:rsidRDefault="00D84136" w:rsidP="00D84136"/>
    <w:p w14:paraId="0A2990F8" w14:textId="6BC983E0" w:rsidR="005E7C18" w:rsidRPr="005E7C18" w:rsidRDefault="00C417B9" w:rsidP="005E7C18">
      <w:pPr>
        <w:pStyle w:val="Heading2"/>
        <w:spacing w:line="240" w:lineRule="auto"/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</w:pPr>
      <w:bookmarkStart w:id="11" w:name="_heading=h.17dp8vu" w:colFirst="0" w:colLast="0"/>
      <w:bookmarkEnd w:id="11"/>
      <w:r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>Има</w:t>
      </w:r>
      <w:r w:rsidR="002F154F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 xml:space="preserve"> два</w:t>
      </w:r>
      <w:r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 xml:space="preserve"> начини на пријавување стории. Кандидати</w:t>
      </w:r>
      <w:r w:rsidR="002F154F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>т</w:t>
      </w:r>
      <w:r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>е може:</w:t>
      </w:r>
    </w:p>
    <w:p w14:paraId="77AB38A8" w14:textId="398E90C0" w:rsidR="005E7C18" w:rsidRPr="005E7C18" w:rsidRDefault="005E7C18" w:rsidP="005E7C18">
      <w:pPr>
        <w:pStyle w:val="Heading2"/>
        <w:spacing w:line="240" w:lineRule="auto"/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</w:pPr>
      <w:r w:rsidRPr="005E7C18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  <w:t xml:space="preserve">1) </w:t>
      </w:r>
      <w:r w:rsidR="00C417B9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>Да поднесат УРЛ до нивните стории/серијал на стории на истата тема, ако се објавени онлајн</w:t>
      </w:r>
      <w:r w:rsidRPr="005E7C18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  <w:t>.</w:t>
      </w:r>
    </w:p>
    <w:p w14:paraId="5071E8B4" w14:textId="034D1EE1" w:rsidR="00C417B9" w:rsidRPr="00C417B9" w:rsidRDefault="005E7C18" w:rsidP="005E7C18">
      <w:pPr>
        <w:pStyle w:val="Heading2"/>
        <w:spacing w:line="240" w:lineRule="auto"/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</w:pPr>
      <w:r w:rsidRPr="005E7C18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  <w:t xml:space="preserve">2) </w:t>
      </w:r>
      <w:r w:rsidR="00C417B9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 xml:space="preserve">Да користат апликации за трансфер како </w:t>
      </w:r>
      <w:r w:rsidR="00C417B9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  <w:t xml:space="preserve">Google drive и сл. </w:t>
      </w:r>
      <w:r w:rsidR="00C417B9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>и</w:t>
      </w:r>
      <w:r w:rsidR="00C417B9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  <w:t xml:space="preserve">ли </w:t>
      </w:r>
      <w:r w:rsidR="00C417B9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>ПДФ формат доколку се работи за печатен медиум</w:t>
      </w:r>
      <w:r w:rsidR="002F154F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>,</w:t>
      </w:r>
      <w:r w:rsidR="00C417B9"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  <w:lang w:val="mk-MK"/>
        </w:rPr>
        <w:t xml:space="preserve"> како и за големи аудио или видео фајлови.</w:t>
      </w:r>
    </w:p>
    <w:p w14:paraId="14EB67B2" w14:textId="67DE749A" w:rsidR="005E7C18" w:rsidRDefault="005E7C18" w:rsidP="005E7C18">
      <w:pPr>
        <w:pStyle w:val="Heading2"/>
        <w:spacing w:line="240" w:lineRule="auto"/>
        <w:rPr>
          <w:rFonts w:ascii="Cambria" w:eastAsia="Cambria" w:hAnsi="Cambria" w:cs="Cambria"/>
          <w:b w:val="0"/>
          <w:bCs w:val="0"/>
          <w:i w:val="0"/>
          <w:iCs w:val="0"/>
          <w:sz w:val="22"/>
          <w:szCs w:val="22"/>
        </w:rPr>
      </w:pPr>
    </w:p>
    <w:p w14:paraId="0000004E" w14:textId="1FBE4129" w:rsidR="00485409" w:rsidRPr="00735D24" w:rsidRDefault="001531B1" w:rsidP="005E7C18">
      <w:pPr>
        <w:pStyle w:val="Heading2"/>
        <w:spacing w:line="240" w:lineRule="auto"/>
        <w:rPr>
          <w:i w:val="0"/>
          <w:iCs w:val="0"/>
          <w:color w:val="0070C0"/>
          <w:sz w:val="32"/>
          <w:szCs w:val="32"/>
        </w:rPr>
      </w:pPr>
      <w:r w:rsidRPr="00735D24">
        <w:rPr>
          <w:i w:val="0"/>
          <w:iCs w:val="0"/>
          <w:color w:val="0070C0"/>
          <w:sz w:val="32"/>
          <w:szCs w:val="32"/>
        </w:rPr>
        <w:t xml:space="preserve">5.3. </w:t>
      </w:r>
      <w:r w:rsidR="00C417B9" w:rsidRPr="00735D24">
        <w:rPr>
          <w:i w:val="0"/>
          <w:iCs w:val="0"/>
          <w:color w:val="0070C0"/>
          <w:sz w:val="32"/>
          <w:szCs w:val="32"/>
          <w:lang w:val="mk-MK"/>
        </w:rPr>
        <w:t>ПОДНЕСУВАЊЕ НА АПЛИКАЦИИТЕ</w:t>
      </w:r>
      <w:r w:rsidRPr="00735D24">
        <w:rPr>
          <w:i w:val="0"/>
          <w:iCs w:val="0"/>
          <w:color w:val="0070C0"/>
          <w:sz w:val="32"/>
          <w:szCs w:val="32"/>
        </w:rPr>
        <w:t xml:space="preserve"> </w:t>
      </w:r>
    </w:p>
    <w:p w14:paraId="35A80BA8" w14:textId="77777777" w:rsidR="00D84136" w:rsidRPr="0044784D" w:rsidRDefault="00D84136" w:rsidP="00D84136">
      <w:pPr>
        <w:rPr>
          <w:lang w:val="en-US"/>
        </w:rPr>
      </w:pPr>
    </w:p>
    <w:p w14:paraId="66D3339A" w14:textId="0C0FAA00" w:rsidR="00C417B9" w:rsidRPr="00C417B9" w:rsidRDefault="00C417B9" w:rsidP="00C417B9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Апликациите мора да бидат поднесени во електронска форма на следната електронска пошта: </w:t>
      </w:r>
      <w:hyperlink r:id="rId9" w:history="1">
        <w:r w:rsidRPr="00A84886">
          <w:rPr>
            <w:rStyle w:val="Hyperlink"/>
            <w:rFonts w:ascii="Cambria" w:eastAsia="Cambria" w:hAnsi="Cambria" w:cs="Cambria"/>
          </w:rPr>
          <w:t>euawards@thomsonmedia.de</w:t>
        </w:r>
      </w:hyperlink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lang w:val="mk-MK"/>
        </w:rPr>
        <w:t xml:space="preserve"> Насловот на електронската пошта мора да биде во следниов формат: </w:t>
      </w:r>
      <w:r w:rsidRPr="00683CA7">
        <w:rPr>
          <w:rFonts w:ascii="Cambria" w:eastAsia="Cambria" w:hAnsi="Cambria" w:cs="Cambria"/>
          <w:i/>
          <w:iCs/>
          <w:lang w:val="mk-MK"/>
        </w:rPr>
        <w:t>ЕУ награда – име и презиме на апликантот/номинираниот</w:t>
      </w:r>
      <w:r>
        <w:rPr>
          <w:rFonts w:ascii="Cambria" w:eastAsia="Cambria" w:hAnsi="Cambria" w:cs="Cambria"/>
          <w:lang w:val="mk-MK"/>
        </w:rPr>
        <w:t>.</w:t>
      </w:r>
    </w:p>
    <w:p w14:paraId="739065CE" w14:textId="77777777" w:rsidR="00683CA7" w:rsidRDefault="00683CA7" w:rsidP="00D84136">
      <w:pPr>
        <w:spacing w:line="240" w:lineRule="auto"/>
        <w:rPr>
          <w:rFonts w:ascii="Cambria" w:eastAsia="Cambria" w:hAnsi="Cambria" w:cs="Cambria"/>
          <w:lang w:val="mk-MK"/>
        </w:rPr>
      </w:pPr>
    </w:p>
    <w:p w14:paraId="010657DD" w14:textId="13B0754A" w:rsidR="00BF7193" w:rsidRDefault="00BF7193" w:rsidP="00D84136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lastRenderedPageBreak/>
        <w:t xml:space="preserve">При пријавувањето, неопходно е во формуларот за аплицирање да се означи за која награда се пријавува сторијата – национална, регионална или и двете. </w:t>
      </w:r>
    </w:p>
    <w:p w14:paraId="3F3CEF02" w14:textId="77777777" w:rsidR="001531B1" w:rsidRDefault="001531B1" w:rsidP="00D84136">
      <w:pPr>
        <w:spacing w:line="240" w:lineRule="auto"/>
        <w:rPr>
          <w:rFonts w:ascii="Cambria" w:eastAsia="Cambria" w:hAnsi="Cambria" w:cs="Cambria"/>
          <w:b/>
        </w:rPr>
      </w:pPr>
    </w:p>
    <w:p w14:paraId="00000050" w14:textId="0E502A6A" w:rsidR="00485409" w:rsidRPr="001531B1" w:rsidRDefault="001531B1" w:rsidP="00D84136">
      <w:pPr>
        <w:pStyle w:val="Heading2"/>
        <w:spacing w:line="240" w:lineRule="auto"/>
        <w:rPr>
          <w:i w:val="0"/>
          <w:iCs w:val="0"/>
          <w:color w:val="0070C0"/>
          <w:sz w:val="32"/>
          <w:szCs w:val="32"/>
        </w:rPr>
      </w:pPr>
      <w:bookmarkStart w:id="12" w:name="_heading=h.3rdcrjn" w:colFirst="0" w:colLast="0"/>
      <w:bookmarkEnd w:id="12"/>
      <w:r w:rsidRPr="001531B1">
        <w:rPr>
          <w:i w:val="0"/>
          <w:iCs w:val="0"/>
          <w:color w:val="0070C0"/>
          <w:sz w:val="32"/>
          <w:szCs w:val="32"/>
        </w:rPr>
        <w:t xml:space="preserve">5.4. </w:t>
      </w:r>
      <w:r w:rsidR="00BF7193">
        <w:rPr>
          <w:i w:val="0"/>
          <w:iCs w:val="0"/>
          <w:color w:val="0070C0"/>
          <w:sz w:val="32"/>
          <w:szCs w:val="32"/>
          <w:lang w:val="mk-MK"/>
        </w:rPr>
        <w:t>РОК ЗА ПОДНЕСУВАЊЕ НА АПЛИКАЦИИТЕ</w:t>
      </w:r>
    </w:p>
    <w:p w14:paraId="00000051" w14:textId="77777777" w:rsidR="00485409" w:rsidRDefault="00485409" w:rsidP="00D84136">
      <w:pPr>
        <w:spacing w:line="240" w:lineRule="auto"/>
        <w:rPr>
          <w:rFonts w:ascii="Cambria" w:eastAsia="Cambria" w:hAnsi="Cambria" w:cs="Cambria"/>
        </w:rPr>
      </w:pPr>
    </w:p>
    <w:p w14:paraId="00000052" w14:textId="4F53EC08" w:rsidR="00485409" w:rsidRDefault="00BF7193" w:rsidP="00D84136">
      <w:pPr>
        <w:spacing w:line="240" w:lineRule="auto"/>
        <w:jc w:val="left"/>
        <w:rPr>
          <w:rFonts w:ascii="Cambria" w:eastAsia="Cambria" w:hAnsi="Cambria" w:cs="Cambria"/>
          <w:b/>
          <w:color w:val="FF0000"/>
        </w:rPr>
      </w:pPr>
      <w:bookmarkStart w:id="13" w:name="_heading=h.26in1rg" w:colFirst="0" w:colLast="0"/>
      <w:bookmarkEnd w:id="13"/>
      <w:r>
        <w:rPr>
          <w:rFonts w:ascii="Cambria" w:eastAsia="Cambria" w:hAnsi="Cambria" w:cs="Cambria"/>
          <w:lang w:val="mk-MK"/>
        </w:rPr>
        <w:t>Рокот за поднесување на апликациите по електронска пошта е:</w:t>
      </w:r>
      <w:r w:rsidR="002C1419">
        <w:rPr>
          <w:rFonts w:ascii="Cambria" w:eastAsia="Cambria" w:hAnsi="Cambria" w:cs="Cambria"/>
        </w:rPr>
        <w:t xml:space="preserve"> </w:t>
      </w:r>
      <w:r w:rsidR="00200315">
        <w:rPr>
          <w:rFonts w:ascii="Cambria" w:eastAsia="Cambria" w:hAnsi="Cambria" w:cs="Cambria"/>
          <w:b/>
        </w:rPr>
        <w:t>20</w:t>
      </w:r>
      <w:r w:rsidR="006D2D38" w:rsidRPr="006D2D38">
        <w:rPr>
          <w:rFonts w:ascii="Cambria" w:eastAsia="Cambria" w:hAnsi="Cambria" w:cs="Cambria"/>
          <w:b/>
        </w:rPr>
        <w:t>/06/2023, 24</w:t>
      </w:r>
      <w:r w:rsidR="0050286A" w:rsidRPr="006D2D38">
        <w:rPr>
          <w:rFonts w:ascii="Cambria" w:eastAsia="Cambria" w:hAnsi="Cambria" w:cs="Cambria"/>
          <w:b/>
          <w:lang w:val="mk-MK"/>
        </w:rPr>
        <w:t>:00</w:t>
      </w:r>
      <w:r w:rsidR="006D2D38" w:rsidRPr="006D2D38">
        <w:rPr>
          <w:rFonts w:ascii="Cambria" w:eastAsia="Cambria" w:hAnsi="Cambria" w:cs="Cambria"/>
          <w:b/>
        </w:rPr>
        <w:t xml:space="preserve"> </w:t>
      </w:r>
      <w:r w:rsidR="006D2D38" w:rsidRPr="006D2D38">
        <w:rPr>
          <w:rFonts w:ascii="Cambria" w:eastAsia="Cambria" w:hAnsi="Cambria" w:cs="Cambria"/>
          <w:b/>
          <w:lang w:val="mk-MK"/>
        </w:rPr>
        <w:t>часот</w:t>
      </w:r>
      <w:r w:rsidR="00D84136" w:rsidRPr="006D2D38">
        <w:rPr>
          <w:rFonts w:ascii="Cambria" w:eastAsia="Cambria" w:hAnsi="Cambria" w:cs="Cambria"/>
          <w:b/>
        </w:rPr>
        <w:t>.</w:t>
      </w:r>
      <w:r w:rsidR="002C1419" w:rsidRPr="006D2D38">
        <w:rPr>
          <w:rFonts w:ascii="Cambria" w:eastAsia="Cambria" w:hAnsi="Cambria" w:cs="Cambria"/>
          <w:b/>
        </w:rPr>
        <w:br/>
      </w:r>
    </w:p>
    <w:p w14:paraId="00000053" w14:textId="35AF472D" w:rsidR="00485409" w:rsidRPr="001531B1" w:rsidRDefault="001531B1" w:rsidP="00D84136">
      <w:pPr>
        <w:pStyle w:val="Heading1"/>
        <w:spacing w:line="240" w:lineRule="auto"/>
        <w:rPr>
          <w:color w:val="0070C0"/>
          <w:sz w:val="48"/>
          <w:szCs w:val="48"/>
        </w:rPr>
      </w:pPr>
      <w:bookmarkStart w:id="14" w:name="_heading=h.lnxbz9" w:colFirst="0" w:colLast="0"/>
      <w:bookmarkEnd w:id="14"/>
      <w:r>
        <w:rPr>
          <w:color w:val="0070C0"/>
        </w:rPr>
        <w:br/>
      </w:r>
      <w:r w:rsidRPr="001531B1">
        <w:rPr>
          <w:color w:val="0070C0"/>
          <w:sz w:val="48"/>
          <w:szCs w:val="48"/>
        </w:rPr>
        <w:t xml:space="preserve">6. </w:t>
      </w:r>
      <w:r w:rsidR="00BF7193">
        <w:rPr>
          <w:color w:val="0070C0"/>
          <w:sz w:val="48"/>
          <w:szCs w:val="48"/>
          <w:lang w:val="mk-MK"/>
        </w:rPr>
        <w:t>ДОПОЛНИТЕЛНИ ИНФОРМАЦИИ</w:t>
      </w:r>
    </w:p>
    <w:p w14:paraId="00000054" w14:textId="77777777" w:rsidR="00485409" w:rsidRDefault="00485409" w:rsidP="00D84136">
      <w:pPr>
        <w:spacing w:line="240" w:lineRule="auto"/>
        <w:rPr>
          <w:rFonts w:ascii="Cambria" w:eastAsia="Cambria" w:hAnsi="Cambria" w:cs="Cambria"/>
        </w:rPr>
      </w:pPr>
    </w:p>
    <w:p w14:paraId="00000055" w14:textId="552C4290" w:rsidR="00485409" w:rsidRDefault="002F154F" w:rsidP="00D84136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Доколку имате</w:t>
      </w:r>
      <w:r w:rsidR="00BF7193">
        <w:rPr>
          <w:rFonts w:ascii="Cambria" w:eastAsia="Cambria" w:hAnsi="Cambria" w:cs="Cambria"/>
          <w:lang w:val="mk-MK"/>
        </w:rPr>
        <w:t xml:space="preserve"> дополнителни прашања </w:t>
      </w:r>
      <w:r>
        <w:rPr>
          <w:rFonts w:ascii="Cambria" w:eastAsia="Cambria" w:hAnsi="Cambria" w:cs="Cambria"/>
          <w:lang w:val="mk-MK"/>
        </w:rPr>
        <w:t xml:space="preserve">можете да пишете </w:t>
      </w:r>
      <w:r w:rsidR="00BF7193">
        <w:rPr>
          <w:rFonts w:ascii="Cambria" w:eastAsia="Cambria" w:hAnsi="Cambria" w:cs="Cambria"/>
          <w:lang w:val="mk-MK"/>
        </w:rPr>
        <w:t>на следната електронска пошта</w:t>
      </w:r>
      <w:r w:rsidR="00B53837">
        <w:rPr>
          <w:rFonts w:ascii="Cambria" w:eastAsia="Cambria" w:hAnsi="Cambria" w:cs="Cambria"/>
        </w:rPr>
        <w:t xml:space="preserve">: </w:t>
      </w:r>
      <w:r w:rsidR="00B53837">
        <w:rPr>
          <w:rFonts w:ascii="Cambria" w:eastAsia="Cambria" w:hAnsi="Cambria" w:cs="Cambria"/>
          <w:color w:val="1155CC"/>
          <w:u w:val="single"/>
        </w:rPr>
        <w:t>euawards@</w:t>
      </w:r>
      <w:r w:rsidR="002F1CCC">
        <w:rPr>
          <w:rFonts w:ascii="Cambria" w:eastAsia="Cambria" w:hAnsi="Cambria" w:cs="Cambria"/>
          <w:color w:val="1155CC"/>
          <w:u w:val="single"/>
        </w:rPr>
        <w:t>thomsonmedia.de</w:t>
      </w:r>
      <w:r w:rsidR="00B53837">
        <w:rPr>
          <w:rFonts w:ascii="Cambria" w:eastAsia="Cambria" w:hAnsi="Cambria" w:cs="Cambria"/>
        </w:rPr>
        <w:t>.</w:t>
      </w:r>
    </w:p>
    <w:p w14:paraId="4C4706C2" w14:textId="77777777" w:rsidR="004C6F32" w:rsidRDefault="004C6F32" w:rsidP="00D84136">
      <w:pPr>
        <w:spacing w:line="240" w:lineRule="auto"/>
      </w:pPr>
    </w:p>
    <w:p w14:paraId="00000056" w14:textId="394B7454" w:rsidR="00485409" w:rsidRPr="001531B1" w:rsidRDefault="001531B1" w:rsidP="00A426D6">
      <w:pPr>
        <w:pStyle w:val="Heading1"/>
        <w:spacing w:line="240" w:lineRule="auto"/>
        <w:jc w:val="left"/>
        <w:rPr>
          <w:color w:val="0070C0"/>
          <w:sz w:val="48"/>
          <w:szCs w:val="48"/>
        </w:rPr>
      </w:pPr>
      <w:bookmarkStart w:id="15" w:name="_heading=h.35nkun2" w:colFirst="0" w:colLast="0"/>
      <w:bookmarkEnd w:id="15"/>
      <w:r w:rsidRPr="001531B1">
        <w:rPr>
          <w:color w:val="0070C0"/>
          <w:sz w:val="48"/>
          <w:szCs w:val="48"/>
        </w:rPr>
        <w:t>7.</w:t>
      </w:r>
      <w:r>
        <w:rPr>
          <w:color w:val="0070C0"/>
          <w:sz w:val="48"/>
          <w:szCs w:val="48"/>
        </w:rPr>
        <w:t xml:space="preserve"> </w:t>
      </w:r>
      <w:r w:rsidR="003E5687">
        <w:rPr>
          <w:color w:val="0070C0"/>
          <w:sz w:val="48"/>
          <w:szCs w:val="48"/>
          <w:lang w:val="mk-MK"/>
        </w:rPr>
        <w:t>ОЦЕНУВАЊЕ И СЕЛЕКЦИЈА НА АПЛИКАЦИИТЕ (СТОРИИТЕ)</w:t>
      </w:r>
    </w:p>
    <w:p w14:paraId="00000057" w14:textId="77777777" w:rsidR="00485409" w:rsidRDefault="00485409" w:rsidP="00D84136">
      <w:pPr>
        <w:spacing w:line="240" w:lineRule="auto"/>
        <w:rPr>
          <w:rFonts w:ascii="Cambria" w:eastAsia="Cambria" w:hAnsi="Cambria" w:cs="Cambria"/>
        </w:rPr>
      </w:pPr>
    </w:p>
    <w:p w14:paraId="00000058" w14:textId="4523CE05" w:rsidR="00485409" w:rsidRPr="00E47F72" w:rsidRDefault="003E5687" w:rsidP="00D84136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mk-MK"/>
        </w:rPr>
        <w:t>НАЦИОНАЛНА НАГРАДА</w:t>
      </w:r>
    </w:p>
    <w:p w14:paraId="10D462E2" w14:textId="75E89EEF" w:rsidR="003E5687" w:rsidRDefault="003E5687" w:rsidP="005314CE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>Апликациите за најдобра истражувачка сторија во С. Македонија ќе бидат оценувани од жири комисија составена од новинари и уредници со одлични познавања на општествено-политичкиот контекст, како и со долгогодишно знаење и искуство во новинарството. Пријавените дела ќе бидат оценувани според јасно утврдени критериуми (</w:t>
      </w:r>
      <w:r w:rsidRPr="003E5687">
        <w:rPr>
          <w:rFonts w:ascii="Cambria" w:eastAsia="Cambria" w:hAnsi="Cambria" w:cs="Cambria"/>
          <w:i/>
          <w:lang w:val="mk-MK"/>
        </w:rPr>
        <w:t>види ја табелата долу</w:t>
      </w:r>
      <w:r>
        <w:rPr>
          <w:rFonts w:ascii="Cambria" w:eastAsia="Cambria" w:hAnsi="Cambria" w:cs="Cambria"/>
          <w:lang w:val="mk-MK"/>
        </w:rPr>
        <w:t>)</w:t>
      </w:r>
      <w:r w:rsidR="00AF38E5">
        <w:rPr>
          <w:rFonts w:ascii="Cambria" w:eastAsia="Cambria" w:hAnsi="Cambria" w:cs="Cambria"/>
          <w:lang w:val="mk-MK"/>
        </w:rPr>
        <w:t xml:space="preserve">. Трите истражувачки стории со најмногу поени ќе бидат прогласени за победници на национално ниво и автоматски ќе бидат номинирани за регионалната награда, доколку во формуларот за аплицирање ја избрале таа опција. </w:t>
      </w:r>
    </w:p>
    <w:p w14:paraId="14A2DD04" w14:textId="06B85EEE" w:rsidR="00934A8B" w:rsidRDefault="00AF38E5" w:rsidP="005314CE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Критериуми за оценување на апликациите за националната награда:</w:t>
      </w:r>
    </w:p>
    <w:tbl>
      <w:tblPr>
        <w:tblStyle w:val="a2"/>
        <w:tblW w:w="8515" w:type="dxa"/>
        <w:jc w:val="center"/>
        <w:tblLayout w:type="fixed"/>
        <w:tblLook w:val="0000" w:firstRow="0" w:lastRow="0" w:firstColumn="0" w:lastColumn="0" w:noHBand="0" w:noVBand="0"/>
      </w:tblPr>
      <w:tblGrid>
        <w:gridCol w:w="7015"/>
        <w:gridCol w:w="1500"/>
      </w:tblGrid>
      <w:tr w:rsidR="00485409" w14:paraId="57E0EBF6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3072"/>
          </w:tcPr>
          <w:p w14:paraId="4E7841CD" w14:textId="77777777" w:rsidR="00AF38E5" w:rsidRPr="0050286A" w:rsidRDefault="00AF38E5" w:rsidP="00AF38E5">
            <w:pPr>
              <w:spacing w:line="240" w:lineRule="auto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50286A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  <w:lang w:val="mk-MK"/>
              </w:rPr>
              <w:t>Критериуми за оценување на апликациите за националната награда:</w:t>
            </w:r>
          </w:p>
          <w:p w14:paraId="0000005B" w14:textId="2FBF06E5" w:rsidR="00485409" w:rsidRPr="00A426D6" w:rsidRDefault="00485409" w:rsidP="00D84136">
            <w:pPr>
              <w:spacing w:after="60" w:line="240" w:lineRule="auto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3072"/>
          </w:tcPr>
          <w:p w14:paraId="0000005C" w14:textId="6FEB855F" w:rsidR="00485409" w:rsidRPr="00AF38E5" w:rsidRDefault="00AF38E5" w:rsidP="00D84136">
            <w:pPr>
              <w:spacing w:after="60" w:line="240" w:lineRule="auto"/>
              <w:jc w:val="center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  <w:lang w:val="mk-MK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  <w:lang w:val="mk-MK"/>
              </w:rPr>
              <w:t>Максимален број на бодови</w:t>
            </w:r>
          </w:p>
        </w:tc>
      </w:tr>
      <w:tr w:rsidR="00485409" w14:paraId="6AC930CE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D" w14:textId="34CB6324" w:rsidR="00485409" w:rsidRDefault="00860311" w:rsidP="00240A7B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1. </w:t>
            </w:r>
            <w:r w:rsidR="00AF38E5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Релевантност на пријавената сторија</w:t>
            </w:r>
          </w:p>
          <w:p w14:paraId="0000005E" w14:textId="77777777" w:rsidR="00485409" w:rsidRDefault="00485409" w:rsidP="00240A7B">
            <w:pPr>
              <w:spacing w:after="0"/>
              <w:ind w:left="454" w:hanging="17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F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485409" w14:paraId="43623E7B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6C52E5CF" w:rsidR="00485409" w:rsidRDefault="00860311" w:rsidP="00240A7B">
            <w:pPr>
              <w:spacing w:after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2. </w:t>
            </w:r>
            <w:r w:rsidR="00AF38E5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 xml:space="preserve">Квалитет на истражувачката работа и нејзините елементи (Точност, познавање на темата, </w:t>
            </w:r>
            <w:r w:rsidR="00AF38E5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посветеност</w:t>
            </w:r>
            <w:r w:rsidR="00AF38E5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1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</w:t>
            </w:r>
          </w:p>
          <w:p w14:paraId="00000062" w14:textId="77777777" w:rsidR="00485409" w:rsidRDefault="00485409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85409" w14:paraId="2B03C10A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3" w14:textId="4C8B659E" w:rsidR="00485409" w:rsidRDefault="00860311" w:rsidP="00240A7B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3. </w:t>
            </w:r>
            <w:r w:rsidR="00AF38E5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Објективност и етичност во известувањето</w:t>
            </w:r>
          </w:p>
          <w:p w14:paraId="00000064" w14:textId="77777777" w:rsidR="00485409" w:rsidRDefault="00485409" w:rsidP="00240A7B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5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485409" w14:paraId="4A1153A1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44C5" w14:textId="77777777" w:rsidR="00485409" w:rsidRDefault="00860311" w:rsidP="00240A7B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4. </w:t>
            </w:r>
            <w:r w:rsidR="00AF38E5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Оригиналност/иновативност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00000067" w14:textId="3E4DDA30" w:rsidR="00AF38E5" w:rsidRDefault="00AF38E5" w:rsidP="00240A7B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8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</w:p>
        </w:tc>
      </w:tr>
      <w:tr w:rsidR="00485409" w14:paraId="15C22DC5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9" w14:textId="7D03E40A" w:rsidR="00485409" w:rsidRDefault="00860311" w:rsidP="00240A7B">
            <w:pPr>
              <w:spacing w:after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5. </w:t>
            </w:r>
            <w:r w:rsidR="00AF38E5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Импакт и ефекти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A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</w:p>
        </w:tc>
      </w:tr>
      <w:tr w:rsidR="00485409" w14:paraId="55628FB8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B" w14:textId="7AC1B64C" w:rsidR="00485409" w:rsidRDefault="00B60F6F" w:rsidP="00240A7B">
            <w:pPr>
              <w:spacing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ВКУПНО</w:t>
            </w:r>
            <w:r w:rsidR="00D9473E"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C" w14:textId="77777777" w:rsidR="00485409" w:rsidRDefault="00860311" w:rsidP="00D84136">
            <w:pPr>
              <w:spacing w:after="6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100</w:t>
            </w:r>
          </w:p>
        </w:tc>
      </w:tr>
    </w:tbl>
    <w:p w14:paraId="0000006D" w14:textId="77777777" w:rsidR="00485409" w:rsidRDefault="00485409" w:rsidP="00D84136">
      <w:pPr>
        <w:spacing w:after="0" w:line="240" w:lineRule="auto"/>
        <w:rPr>
          <w:rFonts w:ascii="Cambria" w:eastAsia="Cambria" w:hAnsi="Cambria" w:cs="Cambria"/>
          <w:color w:val="3366FF"/>
        </w:rPr>
      </w:pPr>
    </w:p>
    <w:p w14:paraId="7BB79D29" w14:textId="5E66A85E" w:rsidR="00B60F6F" w:rsidRDefault="00B60F6F" w:rsidP="00D84136">
      <w:pPr>
        <w:spacing w:line="240" w:lineRule="auto"/>
        <w:rPr>
          <w:rFonts w:ascii="Cambria" w:eastAsia="Cambria" w:hAnsi="Cambria" w:cs="Cambria"/>
          <w:lang w:val="mk-MK"/>
        </w:rPr>
      </w:pPr>
      <w:r>
        <w:rPr>
          <w:rFonts w:ascii="Cambria" w:eastAsia="Cambria" w:hAnsi="Cambria" w:cs="Cambria"/>
          <w:lang w:val="mk-MK"/>
        </w:rPr>
        <w:t xml:space="preserve">Во случај кога два или повеќе кандидати имаат ист број на бодови, приоритет се дава на кандидатот со повеќе бодови за критериумот квалитет на истражувањето и релевантност. </w:t>
      </w:r>
    </w:p>
    <w:p w14:paraId="62233DE0" w14:textId="77777777" w:rsidR="00200315" w:rsidRDefault="00200315" w:rsidP="00D84136">
      <w:pPr>
        <w:spacing w:line="240" w:lineRule="auto"/>
        <w:rPr>
          <w:rFonts w:ascii="Cambria" w:eastAsia="Cambria" w:hAnsi="Cambria" w:cs="Cambria"/>
          <w:b/>
          <w:sz w:val="28"/>
          <w:szCs w:val="28"/>
          <w:lang w:val="mk-MK"/>
        </w:rPr>
      </w:pPr>
    </w:p>
    <w:p w14:paraId="71A39D44" w14:textId="7597F873" w:rsidR="0022794C" w:rsidRPr="009912B6" w:rsidRDefault="00B60F6F" w:rsidP="00D84136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mk-MK"/>
        </w:rPr>
        <w:t>РЕГИОНАЛНА НАГРАДА</w:t>
      </w:r>
    </w:p>
    <w:p w14:paraId="5C8FFBD8" w14:textId="2F888FE7" w:rsidR="00731E64" w:rsidRDefault="00B60F6F" w:rsidP="00B60F6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Жири комисија составен</w:t>
      </w:r>
      <w:r w:rsidR="0050286A">
        <w:rPr>
          <w:rFonts w:ascii="Cambria" w:eastAsia="Cambria" w:hAnsi="Cambria" w:cs="Cambria"/>
          <w:lang w:val="mk-MK"/>
        </w:rPr>
        <w:t>а</w:t>
      </w:r>
      <w:r>
        <w:rPr>
          <w:rFonts w:ascii="Cambria" w:eastAsia="Cambria" w:hAnsi="Cambria" w:cs="Cambria"/>
          <w:lang w:val="mk-MK"/>
        </w:rPr>
        <w:t xml:space="preserve"> од меѓународни медиумски експерти и новинари ќе биде одговорна за селектирање на најдобрата регионална сторија.</w:t>
      </w:r>
    </w:p>
    <w:p w14:paraId="4457A33D" w14:textId="77777777" w:rsidR="00731E64" w:rsidRPr="00731E64" w:rsidRDefault="00731E64" w:rsidP="00731E64">
      <w:pPr>
        <w:spacing w:after="0" w:line="240" w:lineRule="auto"/>
        <w:rPr>
          <w:rFonts w:ascii="Cambria" w:eastAsia="Cambria" w:hAnsi="Cambria" w:cs="Cambria"/>
        </w:rPr>
      </w:pPr>
    </w:p>
    <w:p w14:paraId="34FE5749" w14:textId="5D12FD2D" w:rsidR="0022794C" w:rsidRDefault="00B60F6F" w:rsidP="00D84136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Критериумите за оценување на најдобрите регионални стории се:</w:t>
      </w:r>
    </w:p>
    <w:p w14:paraId="0C269EEE" w14:textId="77777777" w:rsidR="0022794C" w:rsidRDefault="0022794C" w:rsidP="00D84136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3"/>
        <w:tblW w:w="8515" w:type="dxa"/>
        <w:jc w:val="center"/>
        <w:tblLayout w:type="fixed"/>
        <w:tblLook w:val="0000" w:firstRow="0" w:lastRow="0" w:firstColumn="0" w:lastColumn="0" w:noHBand="0" w:noVBand="0"/>
      </w:tblPr>
      <w:tblGrid>
        <w:gridCol w:w="7015"/>
        <w:gridCol w:w="1500"/>
      </w:tblGrid>
      <w:tr w:rsidR="00485409" w14:paraId="413065AD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3072"/>
          </w:tcPr>
          <w:p w14:paraId="00000073" w14:textId="7FE2C1B7" w:rsidR="00485409" w:rsidRPr="00A426D6" w:rsidRDefault="00B60F6F" w:rsidP="00D84136">
            <w:pPr>
              <w:spacing w:after="60" w:line="240" w:lineRule="auto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  <w:r w:rsidRPr="0050286A"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  <w:lang w:val="mk-MK"/>
              </w:rPr>
              <w:t>Критериумите за оценување на најдобрите регионални стории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3072"/>
          </w:tcPr>
          <w:p w14:paraId="00000074" w14:textId="6A55C4ED" w:rsidR="00485409" w:rsidRPr="00A426D6" w:rsidRDefault="00B60F6F" w:rsidP="00D84136">
            <w:pPr>
              <w:spacing w:after="60" w:line="240" w:lineRule="auto"/>
              <w:jc w:val="center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  <w:lang w:val="mk-MK"/>
              </w:rPr>
              <w:t>Максимален број на бодови</w:t>
            </w:r>
          </w:p>
        </w:tc>
      </w:tr>
      <w:tr w:rsidR="00485409" w14:paraId="78B983E6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5" w14:textId="3D1133E1" w:rsidR="00485409" w:rsidRDefault="00860311" w:rsidP="00240A7B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1. 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Релевантност на пријавената сторија</w:t>
            </w:r>
          </w:p>
          <w:p w14:paraId="00000076" w14:textId="77777777" w:rsidR="00485409" w:rsidRDefault="00485409" w:rsidP="00240A7B">
            <w:pPr>
              <w:spacing w:after="0"/>
              <w:ind w:left="454" w:hanging="17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7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485409" w14:paraId="0005F789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291B" w14:textId="7F82DACB" w:rsidR="0022794C" w:rsidRDefault="00860311" w:rsidP="007672BF">
            <w:pPr>
              <w:spacing w:after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</w:t>
            </w:r>
            <w:r w:rsidR="007672BF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 xml:space="preserve">Квалитет на истражувачката работа и нејзините елементи (Точност, познавање на темата, 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посветеност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)</w:t>
            </w:r>
          </w:p>
          <w:p w14:paraId="00000078" w14:textId="765A56F0" w:rsidR="00075076" w:rsidRDefault="00075076" w:rsidP="00240A7B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9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</w:t>
            </w:r>
          </w:p>
          <w:p w14:paraId="0000007A" w14:textId="77777777" w:rsidR="00485409" w:rsidRDefault="00485409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85409" w14:paraId="7FF5E250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9658" w14:textId="0F60CD07" w:rsidR="00485409" w:rsidRDefault="00860311" w:rsidP="00240A7B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3. 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Објективност и етичност во известувањето</w:t>
            </w:r>
          </w:p>
          <w:p w14:paraId="0000007C" w14:textId="089D2113" w:rsidR="008D5C8E" w:rsidRDefault="008D5C8E" w:rsidP="00240A7B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D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485409" w14:paraId="16F802F7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E" w14:textId="06372F6D" w:rsidR="00485409" w:rsidRDefault="00860311" w:rsidP="00240A7B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4. 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Оригиналност/иновативност</w:t>
            </w:r>
          </w:p>
          <w:p w14:paraId="0000007F" w14:textId="77777777" w:rsidR="00485409" w:rsidRDefault="00860311" w:rsidP="00240A7B">
            <w:pPr>
              <w:spacing w:after="0"/>
              <w:ind w:left="454" w:hanging="17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0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</w:p>
          <w:p w14:paraId="00000081" w14:textId="77777777" w:rsidR="00485409" w:rsidRDefault="00485409" w:rsidP="00D84136">
            <w:pPr>
              <w:spacing w:after="0" w:line="240" w:lineRule="auto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85409" w14:paraId="4C45B07F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2" w14:textId="29699A95" w:rsidR="00485409" w:rsidRDefault="00000000" w:rsidP="00240A7B">
            <w:pPr>
              <w:spacing w:after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sdt>
              <w:sdtPr>
                <w:tag w:val="goog_rdk_4"/>
                <w:id w:val="-2027095512"/>
              </w:sdtPr>
              <w:sdtContent/>
            </w:sdt>
            <w:sdt>
              <w:sdtPr>
                <w:tag w:val="goog_rdk_5"/>
                <w:id w:val="859700178"/>
              </w:sdtPr>
              <w:sdtContent/>
            </w:sdt>
            <w:r w:rsidR="0086031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5. 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Импакт и ефекти</w:t>
            </w:r>
            <w:r w:rsidR="00CD7C8D"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3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</w:p>
        </w:tc>
      </w:tr>
      <w:tr w:rsidR="00485409" w14:paraId="2890D1D4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5" w14:textId="7D7CD9F6" w:rsidR="00485409" w:rsidRDefault="00860311" w:rsidP="00240A7B">
            <w:pPr>
              <w:spacing w:after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6. </w:t>
            </w:r>
            <w:r w:rsidR="00B60F6F"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Соработка помеѓу новинари од две или повеќе земји</w:t>
            </w:r>
            <w:r w:rsidR="00FF1A68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F4450D"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6" w14:textId="77777777" w:rsidR="00485409" w:rsidRDefault="00860311" w:rsidP="00D8413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</w:p>
        </w:tc>
      </w:tr>
      <w:tr w:rsidR="00485409" w14:paraId="56CE8137" w14:textId="77777777" w:rsidTr="00B60F6F">
        <w:trPr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EA27" w14:textId="385D2BE4" w:rsidR="00485409" w:rsidRPr="00B60F6F" w:rsidRDefault="00B60F6F" w:rsidP="00240A7B">
            <w:pPr>
              <w:spacing w:after="60"/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mk-MK"/>
              </w:rPr>
              <w:t>ВКУПНО</w:t>
            </w:r>
          </w:p>
          <w:p w14:paraId="00000087" w14:textId="0C5735DC" w:rsidR="00A2230E" w:rsidRDefault="00A2230E" w:rsidP="00240A7B">
            <w:pPr>
              <w:spacing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8" w14:textId="77777777" w:rsidR="00485409" w:rsidRDefault="00860311" w:rsidP="00D84136">
            <w:pPr>
              <w:spacing w:after="6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100</w:t>
            </w:r>
          </w:p>
        </w:tc>
      </w:tr>
    </w:tbl>
    <w:p w14:paraId="00000089" w14:textId="77777777" w:rsidR="00485409" w:rsidRDefault="00485409" w:rsidP="00D84136">
      <w:pPr>
        <w:spacing w:after="0" w:line="240" w:lineRule="auto"/>
        <w:rPr>
          <w:rFonts w:ascii="Cambria" w:eastAsia="Cambria" w:hAnsi="Cambria" w:cs="Cambria"/>
          <w:color w:val="3366FF"/>
        </w:rPr>
      </w:pPr>
    </w:p>
    <w:p w14:paraId="073E800F" w14:textId="28CF3FBC" w:rsidR="00B60F6F" w:rsidRDefault="00B60F6F" w:rsidP="00B60F6F">
      <w:pPr>
        <w:spacing w:line="240" w:lineRule="auto"/>
        <w:rPr>
          <w:rFonts w:ascii="Cambria" w:eastAsia="Cambria" w:hAnsi="Cambria" w:cs="Cambria"/>
          <w:lang w:val="mk-MK"/>
        </w:rPr>
      </w:pPr>
      <w:bookmarkStart w:id="16" w:name="_heading=h.1ksv4uv" w:colFirst="0" w:colLast="0"/>
      <w:bookmarkEnd w:id="16"/>
      <w:r>
        <w:rPr>
          <w:rFonts w:ascii="Cambria" w:eastAsia="Cambria" w:hAnsi="Cambria" w:cs="Cambria"/>
          <w:lang w:val="mk-MK"/>
        </w:rPr>
        <w:t xml:space="preserve">Во случај кога два или повеќе кандидати имаат ист број на бодови, приоритет се дава на кандидатот со повеќе бодови во делот за регионален импакт. </w:t>
      </w:r>
    </w:p>
    <w:p w14:paraId="725F6DD1" w14:textId="77777777" w:rsidR="001B46AA" w:rsidRPr="00B96185" w:rsidRDefault="001B46AA" w:rsidP="00B96185"/>
    <w:p w14:paraId="0000008C" w14:textId="117D436F" w:rsidR="00485409" w:rsidRPr="009912B6" w:rsidRDefault="009912B6" w:rsidP="009912B6">
      <w:pPr>
        <w:pStyle w:val="Heading1"/>
        <w:spacing w:line="240" w:lineRule="auto"/>
        <w:jc w:val="left"/>
        <w:rPr>
          <w:color w:val="0070C0"/>
          <w:sz w:val="48"/>
          <w:szCs w:val="48"/>
        </w:rPr>
      </w:pPr>
      <w:r w:rsidRPr="009912B6">
        <w:rPr>
          <w:color w:val="0070C0"/>
          <w:sz w:val="48"/>
          <w:szCs w:val="48"/>
        </w:rPr>
        <w:lastRenderedPageBreak/>
        <w:t xml:space="preserve">8. </w:t>
      </w:r>
      <w:r w:rsidR="00B60F6F">
        <w:rPr>
          <w:color w:val="0070C0"/>
          <w:sz w:val="48"/>
          <w:szCs w:val="48"/>
          <w:lang w:val="mk-MK"/>
        </w:rPr>
        <w:t>ИЗВЕСТУВАЊЕ НА КАНДИДАТИТЕ ЗА ОДЛУКИТЕ НА ЖИРИ КОМИСИЈАТА</w:t>
      </w:r>
    </w:p>
    <w:p w14:paraId="65300E3D" w14:textId="77777777" w:rsidR="00A2230E" w:rsidRPr="00A2230E" w:rsidRDefault="00A2230E" w:rsidP="00A2230E"/>
    <w:p w14:paraId="3354F689" w14:textId="73865098" w:rsidR="00F90B2B" w:rsidRDefault="00B60F6F" w:rsidP="00D84136">
      <w:pPr>
        <w:spacing w:before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mk-MK"/>
        </w:rPr>
        <w:t>Сите кандидати ќе бидат информирани за резултатите од конкурсот.</w:t>
      </w:r>
    </w:p>
    <w:p w14:paraId="77DAFCDA" w14:textId="77777777" w:rsidR="00AC376B" w:rsidRPr="00B96185" w:rsidRDefault="00AC376B" w:rsidP="00D84136">
      <w:pPr>
        <w:spacing w:before="120" w:line="240" w:lineRule="auto"/>
        <w:rPr>
          <w:rFonts w:ascii="Cambria" w:eastAsia="Cambria" w:hAnsi="Cambria" w:cs="Cambria"/>
          <w:color w:val="0070C0"/>
          <w:sz w:val="48"/>
          <w:szCs w:val="48"/>
        </w:rPr>
      </w:pPr>
    </w:p>
    <w:p w14:paraId="0000008E" w14:textId="25BE9C1F" w:rsidR="00485409" w:rsidRPr="00B96185" w:rsidRDefault="00B96185" w:rsidP="00D84136">
      <w:pPr>
        <w:pStyle w:val="Heading1"/>
        <w:spacing w:line="240" w:lineRule="auto"/>
        <w:rPr>
          <w:color w:val="0070C0"/>
          <w:sz w:val="48"/>
          <w:szCs w:val="48"/>
        </w:rPr>
      </w:pPr>
      <w:bookmarkStart w:id="17" w:name="_heading=h.44sinio" w:colFirst="0" w:colLast="0"/>
      <w:bookmarkEnd w:id="17"/>
      <w:r w:rsidRPr="00B96185">
        <w:rPr>
          <w:color w:val="0070C0"/>
          <w:sz w:val="48"/>
          <w:szCs w:val="48"/>
        </w:rPr>
        <w:t xml:space="preserve">9. </w:t>
      </w:r>
      <w:r w:rsidR="00B60F6F">
        <w:rPr>
          <w:color w:val="0070C0"/>
          <w:sz w:val="48"/>
          <w:szCs w:val="48"/>
          <w:lang w:val="mk-MK"/>
        </w:rPr>
        <w:t>АНЕКСИ</w:t>
      </w:r>
      <w:r w:rsidRPr="00B96185">
        <w:rPr>
          <w:color w:val="0070C0"/>
          <w:sz w:val="48"/>
          <w:szCs w:val="48"/>
        </w:rPr>
        <w:t xml:space="preserve"> </w:t>
      </w:r>
    </w:p>
    <w:p w14:paraId="42A05972" w14:textId="77777777" w:rsidR="00A2230E" w:rsidRPr="00A2230E" w:rsidRDefault="00A2230E" w:rsidP="00A2230E"/>
    <w:p w14:paraId="6BDBDB12" w14:textId="13CBE471" w:rsidR="00AC376B" w:rsidRPr="00AC376B" w:rsidRDefault="00B60F6F" w:rsidP="00AC3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lang w:val="mk-MK"/>
        </w:rPr>
        <w:t>Формулар за аплицирање</w:t>
      </w:r>
    </w:p>
    <w:p w14:paraId="00000090" w14:textId="5C596595" w:rsidR="00485409" w:rsidRPr="00AC376B" w:rsidRDefault="00B60F6F" w:rsidP="00AC3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lang w:val="mk-MK"/>
        </w:rPr>
        <w:t>Изјава за согласност на авторот</w:t>
      </w:r>
    </w:p>
    <w:sectPr w:rsidR="00485409" w:rsidRPr="00AC376B" w:rsidSect="009C0696">
      <w:headerReference w:type="default" r:id="rId10"/>
      <w:footerReference w:type="default" r:id="rId11"/>
      <w:headerReference w:type="first" r:id="rId12"/>
      <w:pgSz w:w="11906" w:h="16819"/>
      <w:pgMar w:top="1797" w:right="1440" w:bottom="1797" w:left="1440" w:header="86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BC47" w14:textId="77777777" w:rsidR="00D6412E" w:rsidRDefault="00D6412E">
      <w:pPr>
        <w:spacing w:after="0" w:line="240" w:lineRule="auto"/>
      </w:pPr>
      <w:r>
        <w:separator/>
      </w:r>
    </w:p>
  </w:endnote>
  <w:endnote w:type="continuationSeparator" w:id="0">
    <w:p w14:paraId="7940CAA3" w14:textId="77777777" w:rsidR="00D6412E" w:rsidRDefault="00D6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041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03B0921" w14:textId="18675B9F" w:rsidR="00D95A0E" w:rsidRDefault="00E35669" w:rsidP="00D95A0E">
        <w:pPr>
          <w:spacing w:after="60"/>
          <w:rPr>
            <w:rFonts w:ascii="Cambria" w:eastAsia="Cambria" w:hAnsi="Cambria" w:cs="Cambria"/>
            <w:sz w:val="18"/>
            <w:szCs w:val="18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00243604" wp14:editId="4B7E15B1">
              <wp:simplePos x="0" y="0"/>
              <wp:positionH relativeFrom="margin">
                <wp:posOffset>137795</wp:posOffset>
              </wp:positionH>
              <wp:positionV relativeFrom="margin">
                <wp:posOffset>7663815</wp:posOffset>
              </wp:positionV>
              <wp:extent cx="860425" cy="872490"/>
              <wp:effectExtent l="0" t="0" r="0" b="3810"/>
              <wp:wrapSquare wrapText="bothSides"/>
              <wp:docPr id="1918703164" name="Picture 1918703164" descr="A blue and white flag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blue and white flag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425" cy="8724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0C7F4848" wp14:editId="2E8B36E6">
              <wp:simplePos x="0" y="0"/>
              <wp:positionH relativeFrom="column">
                <wp:posOffset>4145280</wp:posOffset>
              </wp:positionH>
              <wp:positionV relativeFrom="paragraph">
                <wp:posOffset>62230</wp:posOffset>
              </wp:positionV>
              <wp:extent cx="1448435" cy="658495"/>
              <wp:effectExtent l="0" t="0" r="0" b="1905"/>
              <wp:wrapSquare wrapText="bothSides"/>
              <wp:docPr id="141683754" name="Picture 141683754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8435" cy="6584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5A0E" w:rsidRPr="00D95A0E">
          <w:rPr>
            <w:rFonts w:ascii="Cambria" w:eastAsia="Cambria" w:hAnsi="Cambria" w:cs="Cambria"/>
            <w:i/>
            <w:sz w:val="18"/>
            <w:szCs w:val="18"/>
          </w:rPr>
          <w:t>*</w:t>
        </w:r>
        <w:r w:rsidR="00307135" w:rsidRPr="00307135">
          <w:rPr>
            <w:rFonts w:ascii="Cambria" w:eastAsia="Cambria" w:hAnsi="Cambria" w:cs="Cambria"/>
            <w:i/>
            <w:sz w:val="18"/>
            <w:szCs w:val="18"/>
          </w:rPr>
          <w:t>Овој документ е подготвен со финансиска поддршка на Европската Унија. Содржината на овој документ е одговорност единствено на Томсон Медија и под ниедни околности не ги одразува позициите на Европската Унија.</w:t>
        </w:r>
      </w:p>
      <w:p w14:paraId="2E311FF5" w14:textId="486ABC5F" w:rsidR="007F66F6" w:rsidRPr="007F66F6" w:rsidRDefault="00000000" w:rsidP="0037015A">
        <w:pPr>
          <w:jc w:val="lef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7251" w14:textId="77777777" w:rsidR="00D6412E" w:rsidRDefault="00D6412E">
      <w:pPr>
        <w:spacing w:after="0" w:line="240" w:lineRule="auto"/>
      </w:pPr>
      <w:r>
        <w:separator/>
      </w:r>
    </w:p>
  </w:footnote>
  <w:footnote w:type="continuationSeparator" w:id="0">
    <w:p w14:paraId="447AAFB4" w14:textId="77777777" w:rsidR="00D6412E" w:rsidRDefault="00D6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485409" w:rsidRDefault="008603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114300" distB="114300" distL="114300" distR="114300" wp14:anchorId="7F8856F9" wp14:editId="138F0CB8">
          <wp:extent cx="1471326" cy="67056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976" cy="682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2" w14:textId="77777777" w:rsidR="00485409" w:rsidRDefault="00485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0000093" w14:textId="77777777" w:rsidR="00485409" w:rsidRDefault="00485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BC3" w14:textId="1C7B0FA9" w:rsidR="009C0696" w:rsidRDefault="009C0696">
    <w:pPr>
      <w:pStyle w:val="Header"/>
    </w:pPr>
    <w:r>
      <w:rPr>
        <w:noProof/>
        <w:lang w:val="en-US" w:eastAsia="en-US"/>
      </w:rPr>
      <w:drawing>
        <wp:inline distT="114300" distB="114300" distL="114300" distR="114300" wp14:anchorId="5CD06754" wp14:editId="4218ECBD">
          <wp:extent cx="1295400" cy="590382"/>
          <wp:effectExtent l="0" t="0" r="0" b="635"/>
          <wp:docPr id="714310054" name="Picture 714310054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310054" name="Picture 714310054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677" cy="598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6B9C7A" w14:textId="77777777" w:rsidR="009C0696" w:rsidRDefault="009C0696">
    <w:pPr>
      <w:pStyle w:val="Header"/>
    </w:pPr>
  </w:p>
  <w:p w14:paraId="717A3635" w14:textId="77777777" w:rsidR="009C0696" w:rsidRDefault="009C0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594"/>
    <w:multiLevelType w:val="multilevel"/>
    <w:tmpl w:val="1E1C69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9A5208"/>
    <w:multiLevelType w:val="hybridMultilevel"/>
    <w:tmpl w:val="7472A6B2"/>
    <w:lvl w:ilvl="0" w:tplc="43DE0692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474B"/>
    <w:multiLevelType w:val="multilevel"/>
    <w:tmpl w:val="93C0D7D6"/>
    <w:lvl w:ilvl="0">
      <w:start w:val="1"/>
      <w:numFmt w:val="bullet"/>
      <w:lvlText w:val="-"/>
      <w:lvlJc w:val="left"/>
      <w:pPr>
        <w:ind w:left="454" w:hanging="170"/>
      </w:pPr>
      <w:rPr>
        <w:rFonts w:ascii="Courier New" w:eastAsia="Courier New" w:hAnsi="Courier New" w:cs="Courier New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47FD"/>
    <w:multiLevelType w:val="multilevel"/>
    <w:tmpl w:val="0316A3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1579170">
    <w:abstractNumId w:val="0"/>
  </w:num>
  <w:num w:numId="2" w16cid:durableId="601837459">
    <w:abstractNumId w:val="2"/>
  </w:num>
  <w:num w:numId="3" w16cid:durableId="276715915">
    <w:abstractNumId w:val="3"/>
  </w:num>
  <w:num w:numId="4" w16cid:durableId="1444424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09"/>
    <w:rsid w:val="0000284C"/>
    <w:rsid w:val="00011436"/>
    <w:rsid w:val="00032630"/>
    <w:rsid w:val="0004436E"/>
    <w:rsid w:val="00050328"/>
    <w:rsid w:val="00053510"/>
    <w:rsid w:val="0007054A"/>
    <w:rsid w:val="0007310D"/>
    <w:rsid w:val="00075076"/>
    <w:rsid w:val="000834A5"/>
    <w:rsid w:val="00086450"/>
    <w:rsid w:val="00094C85"/>
    <w:rsid w:val="000B1522"/>
    <w:rsid w:val="000D5B05"/>
    <w:rsid w:val="000E7E54"/>
    <w:rsid w:val="0010797B"/>
    <w:rsid w:val="00115110"/>
    <w:rsid w:val="00117D54"/>
    <w:rsid w:val="00127775"/>
    <w:rsid w:val="00130D3D"/>
    <w:rsid w:val="0014746A"/>
    <w:rsid w:val="001531B1"/>
    <w:rsid w:val="0016561A"/>
    <w:rsid w:val="00171BE5"/>
    <w:rsid w:val="001A7B23"/>
    <w:rsid w:val="001B46AA"/>
    <w:rsid w:val="001C402B"/>
    <w:rsid w:val="001D1C55"/>
    <w:rsid w:val="001F360A"/>
    <w:rsid w:val="001F46F6"/>
    <w:rsid w:val="001F662F"/>
    <w:rsid w:val="001F737D"/>
    <w:rsid w:val="00200315"/>
    <w:rsid w:val="002070C3"/>
    <w:rsid w:val="002165AF"/>
    <w:rsid w:val="00217251"/>
    <w:rsid w:val="0022794C"/>
    <w:rsid w:val="0023287A"/>
    <w:rsid w:val="00240A7B"/>
    <w:rsid w:val="0026723C"/>
    <w:rsid w:val="002738CC"/>
    <w:rsid w:val="002A27CF"/>
    <w:rsid w:val="002C1419"/>
    <w:rsid w:val="002C58F2"/>
    <w:rsid w:val="002E0EF0"/>
    <w:rsid w:val="002E12C0"/>
    <w:rsid w:val="002F154F"/>
    <w:rsid w:val="002F1CCC"/>
    <w:rsid w:val="00305A2D"/>
    <w:rsid w:val="00307135"/>
    <w:rsid w:val="00326967"/>
    <w:rsid w:val="00326C6E"/>
    <w:rsid w:val="00330633"/>
    <w:rsid w:val="00347043"/>
    <w:rsid w:val="00352137"/>
    <w:rsid w:val="00354F6B"/>
    <w:rsid w:val="00365231"/>
    <w:rsid w:val="0036730E"/>
    <w:rsid w:val="0037015A"/>
    <w:rsid w:val="00391EEE"/>
    <w:rsid w:val="003A19DB"/>
    <w:rsid w:val="003B10D7"/>
    <w:rsid w:val="003E5687"/>
    <w:rsid w:val="003E5E40"/>
    <w:rsid w:val="003E62D4"/>
    <w:rsid w:val="003E663E"/>
    <w:rsid w:val="00407CC2"/>
    <w:rsid w:val="004218D4"/>
    <w:rsid w:val="00422155"/>
    <w:rsid w:val="004278FA"/>
    <w:rsid w:val="00430D20"/>
    <w:rsid w:val="0043751B"/>
    <w:rsid w:val="00442D77"/>
    <w:rsid w:val="0044784D"/>
    <w:rsid w:val="00460F1E"/>
    <w:rsid w:val="004639C4"/>
    <w:rsid w:val="004667D1"/>
    <w:rsid w:val="004823F4"/>
    <w:rsid w:val="00485409"/>
    <w:rsid w:val="00490914"/>
    <w:rsid w:val="00497D3B"/>
    <w:rsid w:val="004C2651"/>
    <w:rsid w:val="004C6DEC"/>
    <w:rsid w:val="004C6F32"/>
    <w:rsid w:val="004D2C5D"/>
    <w:rsid w:val="0050286A"/>
    <w:rsid w:val="00505AC2"/>
    <w:rsid w:val="0051176C"/>
    <w:rsid w:val="00512C62"/>
    <w:rsid w:val="005137F7"/>
    <w:rsid w:val="005314CE"/>
    <w:rsid w:val="005321AA"/>
    <w:rsid w:val="005437ED"/>
    <w:rsid w:val="0055717C"/>
    <w:rsid w:val="005628B2"/>
    <w:rsid w:val="00562CB0"/>
    <w:rsid w:val="00590148"/>
    <w:rsid w:val="005A3047"/>
    <w:rsid w:val="005E6AF5"/>
    <w:rsid w:val="005E7C18"/>
    <w:rsid w:val="00601AE9"/>
    <w:rsid w:val="00602BD5"/>
    <w:rsid w:val="00603695"/>
    <w:rsid w:val="006105AF"/>
    <w:rsid w:val="00620E4C"/>
    <w:rsid w:val="0062299C"/>
    <w:rsid w:val="00647F22"/>
    <w:rsid w:val="006501D3"/>
    <w:rsid w:val="00671AC2"/>
    <w:rsid w:val="00683CA7"/>
    <w:rsid w:val="00686CBF"/>
    <w:rsid w:val="006952DE"/>
    <w:rsid w:val="006958CA"/>
    <w:rsid w:val="006A7135"/>
    <w:rsid w:val="006A761D"/>
    <w:rsid w:val="006B7A0B"/>
    <w:rsid w:val="006C1AF3"/>
    <w:rsid w:val="006D2D38"/>
    <w:rsid w:val="006E6954"/>
    <w:rsid w:val="00707061"/>
    <w:rsid w:val="00707658"/>
    <w:rsid w:val="0071622E"/>
    <w:rsid w:val="00731E64"/>
    <w:rsid w:val="00735D24"/>
    <w:rsid w:val="007546C6"/>
    <w:rsid w:val="00760596"/>
    <w:rsid w:val="007672BF"/>
    <w:rsid w:val="007874FD"/>
    <w:rsid w:val="007A5B3A"/>
    <w:rsid w:val="007C194A"/>
    <w:rsid w:val="007C71B0"/>
    <w:rsid w:val="007D41C3"/>
    <w:rsid w:val="007E030C"/>
    <w:rsid w:val="007E399A"/>
    <w:rsid w:val="007F66F6"/>
    <w:rsid w:val="00800201"/>
    <w:rsid w:val="00801C82"/>
    <w:rsid w:val="00811DA2"/>
    <w:rsid w:val="00817C7E"/>
    <w:rsid w:val="00836418"/>
    <w:rsid w:val="0084768B"/>
    <w:rsid w:val="008545C3"/>
    <w:rsid w:val="00860311"/>
    <w:rsid w:val="00860467"/>
    <w:rsid w:val="00865258"/>
    <w:rsid w:val="00894633"/>
    <w:rsid w:val="008A5D7D"/>
    <w:rsid w:val="008A6D31"/>
    <w:rsid w:val="008A7BC4"/>
    <w:rsid w:val="008B408D"/>
    <w:rsid w:val="008D1159"/>
    <w:rsid w:val="008D5C8E"/>
    <w:rsid w:val="008E1B88"/>
    <w:rsid w:val="008E5ACA"/>
    <w:rsid w:val="008F1AE9"/>
    <w:rsid w:val="008F2861"/>
    <w:rsid w:val="008F6CF2"/>
    <w:rsid w:val="008F6E36"/>
    <w:rsid w:val="00927606"/>
    <w:rsid w:val="00934A8B"/>
    <w:rsid w:val="00947A12"/>
    <w:rsid w:val="00963FE8"/>
    <w:rsid w:val="009653BF"/>
    <w:rsid w:val="00965D2A"/>
    <w:rsid w:val="00986A79"/>
    <w:rsid w:val="009912B6"/>
    <w:rsid w:val="009A2539"/>
    <w:rsid w:val="009B096F"/>
    <w:rsid w:val="009B7651"/>
    <w:rsid w:val="009C0696"/>
    <w:rsid w:val="009E30CB"/>
    <w:rsid w:val="009F1DA2"/>
    <w:rsid w:val="009F2B5F"/>
    <w:rsid w:val="00A1491D"/>
    <w:rsid w:val="00A2230E"/>
    <w:rsid w:val="00A23FAA"/>
    <w:rsid w:val="00A2468F"/>
    <w:rsid w:val="00A24DA1"/>
    <w:rsid w:val="00A31B17"/>
    <w:rsid w:val="00A40024"/>
    <w:rsid w:val="00A426D6"/>
    <w:rsid w:val="00A55A16"/>
    <w:rsid w:val="00A6248B"/>
    <w:rsid w:val="00A63C15"/>
    <w:rsid w:val="00A87B3D"/>
    <w:rsid w:val="00A9626B"/>
    <w:rsid w:val="00A97958"/>
    <w:rsid w:val="00AC22C8"/>
    <w:rsid w:val="00AC376B"/>
    <w:rsid w:val="00AC4FA2"/>
    <w:rsid w:val="00AD3E23"/>
    <w:rsid w:val="00AF38E5"/>
    <w:rsid w:val="00AF51C9"/>
    <w:rsid w:val="00B00101"/>
    <w:rsid w:val="00B03799"/>
    <w:rsid w:val="00B03BFD"/>
    <w:rsid w:val="00B207BB"/>
    <w:rsid w:val="00B270B9"/>
    <w:rsid w:val="00B279C3"/>
    <w:rsid w:val="00B27ECA"/>
    <w:rsid w:val="00B31EDB"/>
    <w:rsid w:val="00B53837"/>
    <w:rsid w:val="00B60F6F"/>
    <w:rsid w:val="00B91EF8"/>
    <w:rsid w:val="00B96185"/>
    <w:rsid w:val="00BA5B4D"/>
    <w:rsid w:val="00BB11D2"/>
    <w:rsid w:val="00BB5127"/>
    <w:rsid w:val="00BB7684"/>
    <w:rsid w:val="00BC106A"/>
    <w:rsid w:val="00BC6401"/>
    <w:rsid w:val="00BC7578"/>
    <w:rsid w:val="00BD3762"/>
    <w:rsid w:val="00BD3DAA"/>
    <w:rsid w:val="00BD4386"/>
    <w:rsid w:val="00BE47AD"/>
    <w:rsid w:val="00BF7193"/>
    <w:rsid w:val="00C05A15"/>
    <w:rsid w:val="00C07109"/>
    <w:rsid w:val="00C07B70"/>
    <w:rsid w:val="00C40EE3"/>
    <w:rsid w:val="00C417B9"/>
    <w:rsid w:val="00C50E83"/>
    <w:rsid w:val="00C51FE7"/>
    <w:rsid w:val="00C53166"/>
    <w:rsid w:val="00C5366B"/>
    <w:rsid w:val="00C60ADF"/>
    <w:rsid w:val="00C65339"/>
    <w:rsid w:val="00C932D4"/>
    <w:rsid w:val="00CA3D25"/>
    <w:rsid w:val="00CB025B"/>
    <w:rsid w:val="00CB633C"/>
    <w:rsid w:val="00CD017A"/>
    <w:rsid w:val="00CD7B39"/>
    <w:rsid w:val="00CD7C8D"/>
    <w:rsid w:val="00D134D4"/>
    <w:rsid w:val="00D17A3F"/>
    <w:rsid w:val="00D22B83"/>
    <w:rsid w:val="00D37E4C"/>
    <w:rsid w:val="00D401DE"/>
    <w:rsid w:val="00D6412E"/>
    <w:rsid w:val="00D84136"/>
    <w:rsid w:val="00D9473E"/>
    <w:rsid w:val="00D95A0E"/>
    <w:rsid w:val="00DA78EA"/>
    <w:rsid w:val="00DB63BC"/>
    <w:rsid w:val="00DC07C5"/>
    <w:rsid w:val="00DC0A01"/>
    <w:rsid w:val="00DC2996"/>
    <w:rsid w:val="00DC6D00"/>
    <w:rsid w:val="00DE30AB"/>
    <w:rsid w:val="00E16E4F"/>
    <w:rsid w:val="00E2487B"/>
    <w:rsid w:val="00E35669"/>
    <w:rsid w:val="00E47F72"/>
    <w:rsid w:val="00E52AA8"/>
    <w:rsid w:val="00E61F3F"/>
    <w:rsid w:val="00E862ED"/>
    <w:rsid w:val="00E964B0"/>
    <w:rsid w:val="00EA1596"/>
    <w:rsid w:val="00EA7AAC"/>
    <w:rsid w:val="00EB692E"/>
    <w:rsid w:val="00EC0E25"/>
    <w:rsid w:val="00EC60DF"/>
    <w:rsid w:val="00EE11C2"/>
    <w:rsid w:val="00F07E1D"/>
    <w:rsid w:val="00F212D1"/>
    <w:rsid w:val="00F426EB"/>
    <w:rsid w:val="00F42AB4"/>
    <w:rsid w:val="00F433F6"/>
    <w:rsid w:val="00F4450D"/>
    <w:rsid w:val="00F456D6"/>
    <w:rsid w:val="00F654EC"/>
    <w:rsid w:val="00F85F2E"/>
    <w:rsid w:val="00F90B2B"/>
    <w:rsid w:val="00FC697A"/>
    <w:rsid w:val="00FD108E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9FC50"/>
  <w15:docId w15:val="{4E714E65-396A-438B-89C0-CC25A85E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51"/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1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Characters">
    <w:name w:val="Footnote Characters"/>
    <w:uiPriority w:val="99"/>
    <w:semiHidden/>
    <w:qFormat/>
    <w:rsid w:val="007F0B51"/>
    <w:rPr>
      <w:rFonts w:ascii="Calibri Light" w:hAnsi="Calibri Light" w:cs="Calibri Light"/>
      <w:sz w:val="18"/>
      <w:szCs w:val="18"/>
    </w:rPr>
  </w:style>
  <w:style w:type="character" w:customStyle="1" w:styleId="FootnoteAnchor">
    <w:name w:val="Footnote Anchor"/>
    <w:rPr>
      <w:rFonts w:ascii="Calibri Light" w:hAnsi="Calibri Light" w:cs="Calibri Light"/>
      <w:sz w:val="18"/>
      <w:szCs w:val="18"/>
      <w:vertAlign w:val="superscript"/>
    </w:rPr>
  </w:style>
  <w:style w:type="character" w:customStyle="1" w:styleId="InternetLink">
    <w:name w:val="Internet Link"/>
    <w:uiPriority w:val="99"/>
    <w:rsid w:val="007F0B51"/>
    <w:rPr>
      <w:color w:val="0000FF"/>
      <w:u w:val="single"/>
    </w:rPr>
  </w:style>
  <w:style w:type="character" w:customStyle="1" w:styleId="FooterChar">
    <w:name w:val="Footer Char"/>
    <w:link w:val="Footer"/>
    <w:uiPriority w:val="99"/>
    <w:qFormat/>
    <w:locked/>
    <w:rsid w:val="007F0B51"/>
    <w:rPr>
      <w:rFonts w:ascii="Calibri Light" w:eastAsia="Times New Roman" w:hAnsi="Calibri Light" w:cs="Calibri Light"/>
      <w:lang w:val="en-GB"/>
    </w:rPr>
  </w:style>
  <w:style w:type="character" w:styleId="PageNumber">
    <w:name w:val="page number"/>
    <w:basedOn w:val="DefaultParagraphFont"/>
    <w:uiPriority w:val="99"/>
    <w:semiHidden/>
    <w:qFormat/>
    <w:rsid w:val="007F0B51"/>
  </w:style>
  <w:style w:type="character" w:customStyle="1" w:styleId="FootnoteTextChar">
    <w:name w:val="Footnote Text Char"/>
    <w:link w:val="FootnoteText"/>
    <w:uiPriority w:val="99"/>
    <w:qFormat/>
    <w:locked/>
    <w:rsid w:val="007F0B51"/>
    <w:rPr>
      <w:rFonts w:ascii="Calibri Light" w:eastAsia="Times New Roman" w:hAnsi="Calibri Light" w:cs="Calibri Light"/>
      <w:sz w:val="24"/>
      <w:szCs w:val="24"/>
      <w:lang w:val="en-GB"/>
    </w:rPr>
  </w:style>
  <w:style w:type="character" w:customStyle="1" w:styleId="hps">
    <w:name w:val="hps"/>
    <w:basedOn w:val="DefaultParagraphFont"/>
    <w:uiPriority w:val="99"/>
    <w:qFormat/>
    <w:rsid w:val="007F0B51"/>
  </w:style>
  <w:style w:type="character" w:customStyle="1" w:styleId="HeaderChar">
    <w:name w:val="Header Char"/>
    <w:link w:val="Header"/>
    <w:uiPriority w:val="99"/>
    <w:qFormat/>
    <w:locked/>
    <w:rsid w:val="007F0B51"/>
    <w:rPr>
      <w:rFonts w:ascii="Calibri Light" w:eastAsia="Times New Roman" w:hAnsi="Calibri Light" w:cs="Calibri Light"/>
      <w:lang w:val="en-GB"/>
    </w:rPr>
  </w:style>
  <w:style w:type="character" w:styleId="FollowedHyperlink">
    <w:name w:val="FollowedHyperlink"/>
    <w:uiPriority w:val="99"/>
    <w:semiHidden/>
    <w:qFormat/>
    <w:rsid w:val="001D320F"/>
    <w:rPr>
      <w:color w:val="auto"/>
      <w:u w:val="single"/>
    </w:rPr>
  </w:style>
  <w:style w:type="character" w:customStyle="1" w:styleId="Heading1Char">
    <w:name w:val="Heading 1 Char"/>
    <w:link w:val="Heading1"/>
    <w:qFormat/>
    <w:rsid w:val="002811BB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BC5F2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  <w:color w:val="auto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  <w:bCs/>
    </w:rPr>
  </w:style>
  <w:style w:type="character" w:customStyle="1" w:styleId="ListLabel29">
    <w:name w:val="ListLabel 29"/>
    <w:qFormat/>
    <w:rPr>
      <w:rFonts w:cs="Courier New"/>
      <w:color w:val="auto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mbria" w:hAnsi="Cambria" w:cs="Calibri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99"/>
    <w:qFormat/>
    <w:rsid w:val="007F0B51"/>
  </w:style>
  <w:style w:type="paragraph" w:styleId="Footer">
    <w:name w:val="footer"/>
    <w:basedOn w:val="Normal"/>
    <w:link w:val="FooterChar"/>
    <w:uiPriority w:val="99"/>
    <w:rsid w:val="007F0B51"/>
    <w:pPr>
      <w:tabs>
        <w:tab w:val="center" w:pos="4320"/>
        <w:tab w:val="right" w:pos="864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7F0B5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F0B51"/>
    <w:pPr>
      <w:tabs>
        <w:tab w:val="center" w:pos="4680"/>
        <w:tab w:val="right" w:pos="9360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811BB"/>
    <w:pPr>
      <w:keepLines/>
      <w:spacing w:after="0" w:line="259" w:lineRule="auto"/>
      <w:jc w:val="left"/>
    </w:pPr>
    <w:rPr>
      <w:b w:val="0"/>
      <w:bCs w:val="0"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2811BB"/>
  </w:style>
  <w:style w:type="paragraph" w:styleId="TOC2">
    <w:name w:val="toc 2"/>
    <w:basedOn w:val="Normal"/>
    <w:next w:val="Normal"/>
    <w:autoRedefine/>
    <w:uiPriority w:val="39"/>
    <w:locked/>
    <w:rsid w:val="009114EE"/>
    <w:pPr>
      <w:spacing w:after="100"/>
      <w:ind w:left="220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99"/>
    <w:rsid w:val="007F0B51"/>
    <w:rPr>
      <w:sz w:val="18"/>
      <w:szCs w:val="18"/>
      <w:lang w:eastAsia="ja-JP"/>
    </w:rPr>
    <w:tblPr/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 Light" w:hAnsi="Calibri Light" w:cs="Calibri Light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7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23073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9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A15"/>
    <w:rPr>
      <w:rFonts w:ascii="Calibri Light" w:hAnsi="Calibri Light" w:cs="Calibri Light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awards@thomsonmedi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43mVm/nnp0W6G8USsiPwomFPcQ==">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Jovancic</dc:creator>
  <cp:lastModifiedBy>Sanja Lazic</cp:lastModifiedBy>
  <cp:revision>13</cp:revision>
  <dcterms:created xsi:type="dcterms:W3CDTF">2023-05-02T07:56:00Z</dcterms:created>
  <dcterms:modified xsi:type="dcterms:W3CDTF">2023-05-05T08:19:00Z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85a04c090727570e7195e469883288c796973474a2e06adeb269b36dc1d96133</vt:lpwstr>
  </property>
</Properties>
</file>